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F12" w:rsidRPr="005E35E8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5E35E8">
        <w:rPr>
          <w:rFonts w:ascii="Times New Roman" w:eastAsia="Times New Roman" w:hAnsi="Times New Roman"/>
          <w:b/>
          <w:bCs/>
          <w:lang w:eastAsia="ru-RU"/>
        </w:rPr>
        <w:t>МИНИСТЕРСТВО ОБРАЗОВАНИЯ И НАУКИ РЕСПУБЛИКИ ТАТАРСТАН</w:t>
      </w:r>
    </w:p>
    <w:p w:rsidR="00FB1F12" w:rsidRPr="005E35E8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5E35E8">
        <w:rPr>
          <w:rFonts w:ascii="Times New Roman" w:eastAsia="Times New Roman" w:hAnsi="Times New Roman"/>
          <w:b/>
          <w:bCs/>
          <w:lang w:eastAsia="ru-RU"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tbl>
      <w:tblPr>
        <w:tblW w:w="10916" w:type="dxa"/>
        <w:tblInd w:w="-408" w:type="dxa"/>
        <w:tblLook w:val="04A0" w:firstRow="1" w:lastRow="0" w:firstColumn="1" w:lastColumn="0" w:noHBand="0" w:noVBand="1"/>
      </w:tblPr>
      <w:tblGrid>
        <w:gridCol w:w="5529"/>
        <w:gridCol w:w="425"/>
        <w:gridCol w:w="4962"/>
      </w:tblGrid>
      <w:tr w:rsidR="00FB1F12" w:rsidRPr="007F5E67" w:rsidTr="005E35E8">
        <w:tc>
          <w:tcPr>
            <w:tcW w:w="5529" w:type="dxa"/>
          </w:tcPr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proofErr w:type="gramStart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Принята</w:t>
            </w:r>
            <w:proofErr w:type="gramEnd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на заседании 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методического совета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Протокол № </w:t>
            </w:r>
            <w:r w:rsidR="005E35E8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4</w:t>
            </w:r>
          </w:p>
          <w:p w:rsidR="00FB1F12" w:rsidRPr="007F5E67" w:rsidRDefault="00FB1F12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от « </w:t>
            </w:r>
            <w:r w:rsidR="005E35E8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</w:t>
            </w: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» </w:t>
            </w:r>
            <w:r w:rsidR="005E35E8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июня </w:t>
            </w: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201</w:t>
            </w:r>
            <w:r w:rsidR="005E35E8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6</w:t>
            </w: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года</w:t>
            </w:r>
          </w:p>
        </w:tc>
        <w:tc>
          <w:tcPr>
            <w:tcW w:w="425" w:type="dxa"/>
          </w:tcPr>
          <w:p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962" w:type="dxa"/>
          </w:tcPr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«Утверждаю»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Директор МБУ ДО «ДШИ </w:t>
            </w:r>
            <w:proofErr w:type="spellStart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г</w:t>
            </w:r>
            <w:proofErr w:type="gramStart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.Б</w:t>
            </w:r>
            <w:proofErr w:type="gramEnd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уинска</w:t>
            </w:r>
            <w:proofErr w:type="spellEnd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РТ»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__________</w:t>
            </w:r>
            <w:proofErr w:type="spellStart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А.К.Каримова</w:t>
            </w:r>
            <w:proofErr w:type="spellEnd"/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Приказ № </w:t>
            </w:r>
            <w:r w:rsidR="005E35E8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79</w:t>
            </w:r>
          </w:p>
          <w:p w:rsidR="00FB1F12" w:rsidRPr="007F5E67" w:rsidRDefault="00FB1F12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от «</w:t>
            </w:r>
            <w:r w:rsidR="005E35E8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31 </w:t>
            </w: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»  августа 201</w:t>
            </w:r>
            <w:r w:rsidR="005E35E8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6 </w:t>
            </w: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года</w:t>
            </w:r>
          </w:p>
        </w:tc>
      </w:tr>
    </w:tbl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B1F12" w:rsidRDefault="00FB1F12" w:rsidP="00FB1F1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</w:pP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ДОПОЛНИТЕЛЬНАЯ ОБЩЕОБРАЗОВАТЕЛЬНАЯ ОБЩЕРАЗВИВАЮЩАЯ ПРОГРАММА </w:t>
      </w: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В ОБЛАСТИ </w:t>
      </w:r>
      <w:r w:rsidR="005E35E8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ХОРЕОГРАФИЧЕСКОГО</w:t>
      </w: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 </w:t>
      </w:r>
      <w:r w:rsidR="005E35E8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ИСКУССТ</w:t>
      </w: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ВА </w:t>
      </w:r>
    </w:p>
    <w:p w:rsidR="005E35E8" w:rsidRDefault="005E35E8" w:rsidP="00FB1F1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ХОРЕОГРАФИЧЕСКОЕ ТВОРЧЕСТВО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»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ПО ПРЕДМЕТУ </w:t>
      </w:r>
    </w:p>
    <w:p w:rsidR="005E35E8" w:rsidRPr="005E35E8" w:rsidRDefault="005E35E8" w:rsidP="00FB1F1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«СЛУШАНИЕ МУЗЫКИ И МУЗЫКАЛЬНАЯ ГРАМОТА»</w:t>
      </w:r>
    </w:p>
    <w:p w:rsidR="00FB1F12" w:rsidRPr="00D42205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0" w:type="auto"/>
        <w:tblInd w:w="2802" w:type="dxa"/>
        <w:tblLook w:val="04A0" w:firstRow="1" w:lastRow="0" w:firstColumn="1" w:lastColumn="0" w:noHBand="0" w:noVBand="1"/>
      </w:tblPr>
      <w:tblGrid>
        <w:gridCol w:w="2700"/>
        <w:gridCol w:w="4352"/>
      </w:tblGrid>
      <w:tr w:rsidR="00FB1F12" w:rsidRPr="007F5E67" w:rsidTr="00D42205">
        <w:tc>
          <w:tcPr>
            <w:tcW w:w="2700" w:type="dxa"/>
          </w:tcPr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Направленность: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Возраст учащихся: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Срок реализации:</w:t>
            </w:r>
          </w:p>
        </w:tc>
        <w:tc>
          <w:tcPr>
            <w:tcW w:w="4352" w:type="dxa"/>
          </w:tcPr>
          <w:p w:rsidR="00FB1F12" w:rsidRPr="007F5E67" w:rsidRDefault="005E35E8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художественная</w:t>
            </w:r>
          </w:p>
          <w:p w:rsidR="00FB1F12" w:rsidRDefault="00DC5435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 xml:space="preserve">6,5 - </w:t>
            </w:r>
            <w:r w:rsidR="005E35E8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11</w:t>
            </w:r>
            <w:r w:rsidR="001F0B53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 xml:space="preserve"> лет</w:t>
            </w:r>
          </w:p>
          <w:p w:rsidR="005B7D97" w:rsidRPr="007F5E67" w:rsidRDefault="00F9334D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4 года</w:t>
            </w:r>
          </w:p>
        </w:tc>
      </w:tr>
    </w:tbl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W w:w="0" w:type="auto"/>
        <w:tblInd w:w="4786" w:type="dxa"/>
        <w:tblLook w:val="04A0" w:firstRow="1" w:lastRow="0" w:firstColumn="1" w:lastColumn="0" w:noHBand="0" w:noVBand="1"/>
      </w:tblPr>
      <w:tblGrid>
        <w:gridCol w:w="4784"/>
      </w:tblGrid>
      <w:tr w:rsidR="00FB1F12" w:rsidRPr="007F5E67" w:rsidTr="00D42205">
        <w:tc>
          <w:tcPr>
            <w:tcW w:w="4784" w:type="dxa"/>
          </w:tcPr>
          <w:p w:rsidR="00FB1F12" w:rsidRPr="008578BD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Составите</w:t>
            </w:r>
            <w:r w:rsidR="008578BD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 xml:space="preserve">ль </w:t>
            </w:r>
            <w:proofErr w:type="spellStart"/>
            <w:r w:rsidR="00D4220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Абульханова</w:t>
            </w:r>
            <w:proofErr w:type="spellEnd"/>
            <w:r w:rsidR="00D4220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D4220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Милеуша</w:t>
            </w:r>
            <w:proofErr w:type="spellEnd"/>
            <w:r w:rsidR="00D4220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D4220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Гаязетдиновна</w:t>
            </w:r>
            <w:proofErr w:type="spellEnd"/>
            <w:r w:rsidR="00D4220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, преподаватель музыкальных дисциплин</w:t>
            </w:r>
            <w:r w:rsidR="006D46FC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7F5E6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первой квалификационной категории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5E35E8" w:rsidRDefault="005E35E8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5E35E8" w:rsidRDefault="005E35E8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5E35E8" w:rsidRDefault="005E35E8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5E35E8" w:rsidRDefault="005E35E8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5E35E8" w:rsidRDefault="005E35E8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5E35E8" w:rsidRDefault="005E35E8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5E35E8" w:rsidRPr="007F5E67" w:rsidRDefault="005E35E8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7F5E67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БУИНСК 201</w:t>
      </w:r>
      <w:r w:rsidR="005E35E8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6</w:t>
      </w:r>
    </w:p>
    <w:p w:rsidR="00E0570D" w:rsidRPr="008578BD" w:rsidRDefault="00E0570D" w:rsidP="008578BD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  <w:lastRenderedPageBreak/>
        <w:t>Информационная карта образовательной программы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3661"/>
        <w:gridCol w:w="5910"/>
      </w:tblGrid>
      <w:tr w:rsidR="00812F53" w:rsidRPr="008578BD" w:rsidTr="000330B3">
        <w:trPr>
          <w:trHeight w:val="1008"/>
        </w:trPr>
        <w:tc>
          <w:tcPr>
            <w:tcW w:w="576" w:type="dxa"/>
          </w:tcPr>
          <w:p w:rsidR="00812F53" w:rsidRPr="008578BD" w:rsidRDefault="00812F53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1.</w:t>
            </w:r>
          </w:p>
        </w:tc>
        <w:tc>
          <w:tcPr>
            <w:tcW w:w="3677" w:type="dxa"/>
          </w:tcPr>
          <w:p w:rsidR="00812F53" w:rsidRPr="008578BD" w:rsidRDefault="00812F53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>Образовательная организация:</w:t>
            </w:r>
          </w:p>
        </w:tc>
        <w:tc>
          <w:tcPr>
            <w:tcW w:w="5954" w:type="dxa"/>
          </w:tcPr>
          <w:p w:rsidR="00812F53" w:rsidRPr="008578BD" w:rsidRDefault="00812F53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Муниципальное бюджетное учреждение дополнительного образования «Детская школа искусств город</w:t>
            </w:r>
            <w:r w:rsidR="00D5484A"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а Буинска Республики Татарстан»</w:t>
            </w:r>
          </w:p>
        </w:tc>
      </w:tr>
      <w:tr w:rsidR="00812F53" w:rsidRPr="008578BD" w:rsidTr="000330B3">
        <w:trPr>
          <w:trHeight w:val="567"/>
        </w:trPr>
        <w:tc>
          <w:tcPr>
            <w:tcW w:w="576" w:type="dxa"/>
          </w:tcPr>
          <w:p w:rsidR="00812F53" w:rsidRPr="008578BD" w:rsidRDefault="00812F53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2.</w:t>
            </w:r>
          </w:p>
        </w:tc>
        <w:tc>
          <w:tcPr>
            <w:tcW w:w="3677" w:type="dxa"/>
          </w:tcPr>
          <w:p w:rsidR="00812F53" w:rsidRPr="008578BD" w:rsidRDefault="00812F53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>Название программы:</w:t>
            </w:r>
          </w:p>
        </w:tc>
        <w:tc>
          <w:tcPr>
            <w:tcW w:w="5954" w:type="dxa"/>
          </w:tcPr>
          <w:p w:rsidR="00812F53" w:rsidRPr="008578BD" w:rsidRDefault="00D42205" w:rsidP="005E35E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Д</w:t>
            </w:r>
            <w:r w:rsidR="00812F53" w:rsidRPr="008578BD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 xml:space="preserve">ополнительная </w:t>
            </w:r>
            <w:r w:rsidR="006F2BE0" w:rsidRPr="008578BD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обще</w:t>
            </w:r>
            <w:r w:rsidR="00812F53" w:rsidRPr="008578BD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 xml:space="preserve">образовательная </w:t>
            </w:r>
            <w:r w:rsidR="006F2BE0" w:rsidRPr="008578BD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 xml:space="preserve">общеразвивающая </w:t>
            </w:r>
            <w:r w:rsidR="00812F53" w:rsidRPr="008578B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программа</w:t>
            </w:r>
            <w:r w:rsidR="00812F53" w:rsidRPr="008578BD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 xml:space="preserve"> </w:t>
            </w:r>
            <w:r w:rsidRPr="008578BD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“</w:t>
            </w:r>
            <w:r w:rsidR="00AB29EF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Слушание музыки</w:t>
            </w:r>
            <w:r w:rsidR="001F0B53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 xml:space="preserve"> и музыкальная грамота</w:t>
            </w:r>
            <w:r w:rsidRPr="008578BD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”</w:t>
            </w:r>
          </w:p>
        </w:tc>
      </w:tr>
      <w:tr w:rsidR="00812F53" w:rsidRPr="008578BD" w:rsidTr="000330B3">
        <w:trPr>
          <w:trHeight w:val="349"/>
        </w:trPr>
        <w:tc>
          <w:tcPr>
            <w:tcW w:w="576" w:type="dxa"/>
          </w:tcPr>
          <w:p w:rsidR="00812F53" w:rsidRPr="008578BD" w:rsidRDefault="00812F53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3.</w:t>
            </w:r>
          </w:p>
        </w:tc>
        <w:tc>
          <w:tcPr>
            <w:tcW w:w="3677" w:type="dxa"/>
          </w:tcPr>
          <w:p w:rsidR="00812F53" w:rsidRPr="008578BD" w:rsidRDefault="00812F53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>Направленность:</w:t>
            </w:r>
          </w:p>
        </w:tc>
        <w:tc>
          <w:tcPr>
            <w:tcW w:w="5954" w:type="dxa"/>
          </w:tcPr>
          <w:p w:rsidR="00812F53" w:rsidRPr="008578BD" w:rsidRDefault="00812F53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Художественная</w:t>
            </w:r>
          </w:p>
        </w:tc>
      </w:tr>
      <w:tr w:rsidR="00812F53" w:rsidRPr="008578BD" w:rsidTr="000330B3">
        <w:trPr>
          <w:trHeight w:val="1063"/>
        </w:trPr>
        <w:tc>
          <w:tcPr>
            <w:tcW w:w="576" w:type="dxa"/>
          </w:tcPr>
          <w:p w:rsidR="00812F53" w:rsidRPr="008578BD" w:rsidRDefault="006F2BE0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4.</w:t>
            </w:r>
          </w:p>
        </w:tc>
        <w:tc>
          <w:tcPr>
            <w:tcW w:w="3677" w:type="dxa"/>
          </w:tcPr>
          <w:p w:rsidR="006F2BE0" w:rsidRPr="008578BD" w:rsidRDefault="006F2BE0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>Сведения о разработчике:</w:t>
            </w:r>
          </w:p>
          <w:p w:rsidR="00812F53" w:rsidRPr="008578BD" w:rsidRDefault="00812F53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Ф.И.О., должность</w:t>
            </w:r>
          </w:p>
        </w:tc>
        <w:tc>
          <w:tcPr>
            <w:tcW w:w="5954" w:type="dxa"/>
          </w:tcPr>
          <w:p w:rsidR="00812F53" w:rsidRPr="008578BD" w:rsidRDefault="00D42205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proofErr w:type="spellStart"/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Абульханова</w:t>
            </w:r>
            <w:proofErr w:type="spellEnd"/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 xml:space="preserve"> </w:t>
            </w:r>
            <w:proofErr w:type="spellStart"/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Милеуша</w:t>
            </w:r>
            <w:proofErr w:type="spellEnd"/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 xml:space="preserve"> </w:t>
            </w:r>
            <w:proofErr w:type="spellStart"/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Гаязетдиновна</w:t>
            </w:r>
            <w:proofErr w:type="spellEnd"/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 xml:space="preserve">, </w:t>
            </w:r>
            <w:proofErr w:type="spellStart"/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преподлаватель</w:t>
            </w:r>
            <w:proofErr w:type="spellEnd"/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 xml:space="preserve"> музыкальных дисциплин</w:t>
            </w:r>
            <w:r w:rsidR="006F2BE0"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, первая квалификационная категория</w:t>
            </w:r>
          </w:p>
        </w:tc>
      </w:tr>
      <w:tr w:rsidR="00FD2010" w:rsidRPr="008578BD" w:rsidTr="000330B3">
        <w:trPr>
          <w:trHeight w:val="361"/>
        </w:trPr>
        <w:tc>
          <w:tcPr>
            <w:tcW w:w="576" w:type="dxa"/>
          </w:tcPr>
          <w:p w:rsidR="00FD2010" w:rsidRPr="008578BD" w:rsidRDefault="00FD2010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5.</w:t>
            </w:r>
          </w:p>
        </w:tc>
        <w:tc>
          <w:tcPr>
            <w:tcW w:w="3677" w:type="dxa"/>
          </w:tcPr>
          <w:p w:rsidR="00FD2010" w:rsidRPr="008578BD" w:rsidRDefault="00FD2010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>Сведения о программе:</w:t>
            </w:r>
          </w:p>
        </w:tc>
        <w:tc>
          <w:tcPr>
            <w:tcW w:w="5954" w:type="dxa"/>
            <w:vMerge w:val="restart"/>
          </w:tcPr>
          <w:p w:rsidR="00FD2010" w:rsidRPr="008578BD" w:rsidRDefault="00FD2010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</w:p>
          <w:p w:rsidR="00FD2010" w:rsidRPr="008578BD" w:rsidRDefault="00FD2010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</w:p>
          <w:p w:rsidR="00FD2010" w:rsidRPr="008578BD" w:rsidRDefault="00F9334D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4 года</w:t>
            </w:r>
          </w:p>
        </w:tc>
      </w:tr>
      <w:tr w:rsidR="00FD2010" w:rsidRPr="008578BD" w:rsidTr="000330B3">
        <w:trPr>
          <w:trHeight w:val="567"/>
        </w:trPr>
        <w:tc>
          <w:tcPr>
            <w:tcW w:w="576" w:type="dxa"/>
          </w:tcPr>
          <w:p w:rsidR="00FD2010" w:rsidRPr="008578BD" w:rsidRDefault="00FD2010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5.1.</w:t>
            </w:r>
          </w:p>
        </w:tc>
        <w:tc>
          <w:tcPr>
            <w:tcW w:w="3677" w:type="dxa"/>
          </w:tcPr>
          <w:p w:rsidR="00FD2010" w:rsidRPr="008578BD" w:rsidRDefault="00FD2010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Срок реализации</w:t>
            </w:r>
          </w:p>
        </w:tc>
        <w:tc>
          <w:tcPr>
            <w:tcW w:w="5954" w:type="dxa"/>
            <w:vMerge/>
          </w:tcPr>
          <w:p w:rsidR="00FD2010" w:rsidRPr="008578BD" w:rsidRDefault="00FD2010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</w:p>
        </w:tc>
      </w:tr>
      <w:tr w:rsidR="00812F53" w:rsidRPr="008578BD" w:rsidTr="000330B3">
        <w:trPr>
          <w:trHeight w:val="358"/>
        </w:trPr>
        <w:tc>
          <w:tcPr>
            <w:tcW w:w="576" w:type="dxa"/>
          </w:tcPr>
          <w:p w:rsidR="00812F53" w:rsidRPr="008578BD" w:rsidRDefault="00812F53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5.2.</w:t>
            </w:r>
          </w:p>
        </w:tc>
        <w:tc>
          <w:tcPr>
            <w:tcW w:w="3677" w:type="dxa"/>
          </w:tcPr>
          <w:p w:rsidR="00812F53" w:rsidRPr="008578BD" w:rsidRDefault="00812F53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 xml:space="preserve">Возраст </w:t>
            </w:r>
            <w:proofErr w:type="gramStart"/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обучающихся</w:t>
            </w:r>
            <w:proofErr w:type="gramEnd"/>
          </w:p>
        </w:tc>
        <w:tc>
          <w:tcPr>
            <w:tcW w:w="5954" w:type="dxa"/>
          </w:tcPr>
          <w:p w:rsidR="00812F53" w:rsidRPr="008578BD" w:rsidRDefault="002C2DBA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6,5</w:t>
            </w:r>
            <w:r w:rsidR="00DC5435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-</w:t>
            </w:r>
            <w:r w:rsidR="00DC5435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9</w:t>
            </w:r>
            <w:r w:rsidR="00812F53"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лет</w:t>
            </w:r>
          </w:p>
        </w:tc>
      </w:tr>
      <w:tr w:rsidR="00812F53" w:rsidRPr="008578BD" w:rsidTr="000330B3">
        <w:trPr>
          <w:trHeight w:val="567"/>
        </w:trPr>
        <w:tc>
          <w:tcPr>
            <w:tcW w:w="576" w:type="dxa"/>
          </w:tcPr>
          <w:p w:rsidR="00812F53" w:rsidRPr="008578BD" w:rsidRDefault="00812F53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5.3.</w:t>
            </w:r>
          </w:p>
        </w:tc>
        <w:tc>
          <w:tcPr>
            <w:tcW w:w="3677" w:type="dxa"/>
          </w:tcPr>
          <w:p w:rsidR="00812F53" w:rsidRPr="008578BD" w:rsidRDefault="00812F53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Характеристика программы</w:t>
            </w:r>
          </w:p>
        </w:tc>
        <w:tc>
          <w:tcPr>
            <w:tcW w:w="5954" w:type="dxa"/>
          </w:tcPr>
          <w:p w:rsidR="00812F53" w:rsidRPr="008578BD" w:rsidRDefault="00D42205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</w:t>
            </w:r>
            <w:r w:rsidR="00812F53"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ополнительная общеобразовательная общеразвивающая программа </w:t>
            </w:r>
          </w:p>
        </w:tc>
      </w:tr>
      <w:tr w:rsidR="00812F53" w:rsidRPr="008578BD" w:rsidTr="000330B3">
        <w:trPr>
          <w:trHeight w:val="567"/>
        </w:trPr>
        <w:tc>
          <w:tcPr>
            <w:tcW w:w="576" w:type="dxa"/>
          </w:tcPr>
          <w:p w:rsidR="00812F53" w:rsidRPr="008578BD" w:rsidRDefault="00812F53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5.4.</w:t>
            </w:r>
          </w:p>
        </w:tc>
        <w:tc>
          <w:tcPr>
            <w:tcW w:w="3677" w:type="dxa"/>
          </w:tcPr>
          <w:p w:rsidR="00812F53" w:rsidRPr="008578BD" w:rsidRDefault="00812F53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Цель</w:t>
            </w:r>
          </w:p>
        </w:tc>
        <w:tc>
          <w:tcPr>
            <w:tcW w:w="5954" w:type="dxa"/>
          </w:tcPr>
          <w:p w:rsidR="001F0B53" w:rsidRDefault="001F0B53" w:rsidP="005E35E8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Воспитание культуры слушания и восприятия музыки на основе формирования представлений о музыке как виде искусства, а также развитие музыкально-творческих способностей, приобретение знаний, умений и навыков в области музыкального искусства.</w:t>
            </w:r>
          </w:p>
          <w:p w:rsidR="0035417E" w:rsidRPr="008578BD" w:rsidRDefault="0035417E" w:rsidP="005E35E8">
            <w:pPr>
              <w:pStyle w:val="a4"/>
              <w:spacing w:after="0" w:line="240" w:lineRule="auto"/>
              <w:ind w:left="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</w:tr>
      <w:tr w:rsidR="00812F53" w:rsidRPr="008578BD" w:rsidTr="000330B3">
        <w:trPr>
          <w:trHeight w:val="567"/>
        </w:trPr>
        <w:tc>
          <w:tcPr>
            <w:tcW w:w="576" w:type="dxa"/>
          </w:tcPr>
          <w:p w:rsidR="00812F53" w:rsidRPr="008578BD" w:rsidRDefault="0035417E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6.</w:t>
            </w:r>
          </w:p>
        </w:tc>
        <w:tc>
          <w:tcPr>
            <w:tcW w:w="3677" w:type="dxa"/>
          </w:tcPr>
          <w:p w:rsidR="00812F53" w:rsidRPr="008578BD" w:rsidRDefault="008335E8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>Формы и методы реализации программы</w:t>
            </w:r>
          </w:p>
        </w:tc>
        <w:tc>
          <w:tcPr>
            <w:tcW w:w="5954" w:type="dxa"/>
          </w:tcPr>
          <w:p w:rsidR="0035417E" w:rsidRPr="008578BD" w:rsidRDefault="008335E8" w:rsidP="005E35E8">
            <w:pPr>
              <w:spacing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Формы: у</w:t>
            </w:r>
            <w:r w:rsidR="0035417E" w:rsidRPr="008578B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чебные занятия, </w:t>
            </w:r>
            <w:r w:rsidRPr="008578B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практические, презентации, </w:t>
            </w:r>
            <w:r w:rsidR="00BC70CE" w:rsidRPr="008578B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тестирования</w:t>
            </w:r>
          </w:p>
          <w:p w:rsidR="008335E8" w:rsidRPr="008578BD" w:rsidRDefault="008335E8" w:rsidP="005E35E8">
            <w:pPr>
              <w:spacing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Методы: словесные, наглядные, наблюдения</w:t>
            </w:r>
            <w:r w:rsidR="00BC70CE" w:rsidRPr="008578B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</w:t>
            </w:r>
          </w:p>
        </w:tc>
      </w:tr>
      <w:tr w:rsidR="008335E8" w:rsidRPr="008578BD" w:rsidTr="000330B3">
        <w:trPr>
          <w:trHeight w:val="567"/>
        </w:trPr>
        <w:tc>
          <w:tcPr>
            <w:tcW w:w="576" w:type="dxa"/>
          </w:tcPr>
          <w:p w:rsidR="008335E8" w:rsidRPr="008578BD" w:rsidRDefault="008335E8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7.</w:t>
            </w:r>
          </w:p>
        </w:tc>
        <w:tc>
          <w:tcPr>
            <w:tcW w:w="3677" w:type="dxa"/>
          </w:tcPr>
          <w:p w:rsidR="008335E8" w:rsidRPr="008578BD" w:rsidRDefault="008335E8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>Формы мониторинга результативности</w:t>
            </w:r>
          </w:p>
        </w:tc>
        <w:tc>
          <w:tcPr>
            <w:tcW w:w="5954" w:type="dxa"/>
          </w:tcPr>
          <w:p w:rsidR="008335E8" w:rsidRPr="008578BD" w:rsidRDefault="008335E8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 xml:space="preserve">Тестирование, </w:t>
            </w:r>
            <w:r w:rsidR="00DC5435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устный опрос</w:t>
            </w:r>
          </w:p>
        </w:tc>
      </w:tr>
      <w:tr w:rsidR="00812F53" w:rsidRPr="008578BD" w:rsidTr="000330B3">
        <w:trPr>
          <w:trHeight w:val="586"/>
        </w:trPr>
        <w:tc>
          <w:tcPr>
            <w:tcW w:w="576" w:type="dxa"/>
          </w:tcPr>
          <w:p w:rsidR="00812F53" w:rsidRPr="008578BD" w:rsidRDefault="008335E8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8.</w:t>
            </w:r>
          </w:p>
        </w:tc>
        <w:tc>
          <w:tcPr>
            <w:tcW w:w="3677" w:type="dxa"/>
          </w:tcPr>
          <w:p w:rsidR="00812F53" w:rsidRPr="008578BD" w:rsidRDefault="00812F53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>Место проведения</w:t>
            </w:r>
          </w:p>
        </w:tc>
        <w:tc>
          <w:tcPr>
            <w:tcW w:w="5954" w:type="dxa"/>
          </w:tcPr>
          <w:p w:rsidR="0035417E" w:rsidRPr="008578BD" w:rsidRDefault="00812F53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 xml:space="preserve">На базе </w:t>
            </w:r>
            <w:r w:rsidR="00CF5245"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МБУ ДО «Детской школы искусств г. Буинска РТ»</w:t>
            </w:r>
          </w:p>
        </w:tc>
      </w:tr>
      <w:tr w:rsidR="00D5484A" w:rsidRPr="008578BD" w:rsidTr="000330B3">
        <w:trPr>
          <w:trHeight w:val="746"/>
        </w:trPr>
        <w:tc>
          <w:tcPr>
            <w:tcW w:w="576" w:type="dxa"/>
          </w:tcPr>
          <w:p w:rsidR="00D5484A" w:rsidRPr="008578BD" w:rsidRDefault="008335E8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9</w:t>
            </w:r>
            <w:r w:rsidR="00D5484A"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.</w:t>
            </w:r>
          </w:p>
        </w:tc>
        <w:tc>
          <w:tcPr>
            <w:tcW w:w="3677" w:type="dxa"/>
          </w:tcPr>
          <w:p w:rsidR="00D5484A" w:rsidRPr="008578BD" w:rsidRDefault="00D5484A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 xml:space="preserve">Формы и методы </w:t>
            </w:r>
            <w:proofErr w:type="spellStart"/>
            <w:r w:rsidRPr="008578B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>обр</w:t>
            </w:r>
            <w:proofErr w:type="gramStart"/>
            <w:r w:rsidR="00454DE1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>.</w:t>
            </w:r>
            <w:r w:rsidRPr="008578B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>д</w:t>
            </w:r>
            <w:proofErr w:type="gramEnd"/>
            <w:r w:rsidRPr="008578B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>еятельности</w:t>
            </w:r>
            <w:proofErr w:type="spellEnd"/>
          </w:p>
        </w:tc>
        <w:tc>
          <w:tcPr>
            <w:tcW w:w="5954" w:type="dxa"/>
          </w:tcPr>
          <w:p w:rsidR="00D5484A" w:rsidRPr="008578BD" w:rsidRDefault="00D5484A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Учебные занятия</w:t>
            </w:r>
          </w:p>
        </w:tc>
      </w:tr>
      <w:tr w:rsidR="00D5484A" w:rsidRPr="008578BD" w:rsidTr="000330B3">
        <w:trPr>
          <w:trHeight w:val="567"/>
        </w:trPr>
        <w:tc>
          <w:tcPr>
            <w:tcW w:w="576" w:type="dxa"/>
          </w:tcPr>
          <w:p w:rsidR="00D5484A" w:rsidRPr="008578BD" w:rsidRDefault="00D5484A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9.</w:t>
            </w:r>
          </w:p>
        </w:tc>
        <w:tc>
          <w:tcPr>
            <w:tcW w:w="3677" w:type="dxa"/>
          </w:tcPr>
          <w:p w:rsidR="00D5484A" w:rsidRPr="008578BD" w:rsidRDefault="00D5484A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 xml:space="preserve">Дата утверждения </w:t>
            </w:r>
          </w:p>
        </w:tc>
        <w:tc>
          <w:tcPr>
            <w:tcW w:w="5954" w:type="dxa"/>
          </w:tcPr>
          <w:p w:rsidR="00D5484A" w:rsidRPr="008578BD" w:rsidRDefault="005E35E8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31.08.2016</w:t>
            </w:r>
          </w:p>
        </w:tc>
      </w:tr>
      <w:tr w:rsidR="00D5484A" w:rsidRPr="008578BD" w:rsidTr="000330B3">
        <w:trPr>
          <w:trHeight w:val="274"/>
        </w:trPr>
        <w:tc>
          <w:tcPr>
            <w:tcW w:w="576" w:type="dxa"/>
          </w:tcPr>
          <w:p w:rsidR="00D5484A" w:rsidRPr="008578BD" w:rsidRDefault="00D5484A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10.</w:t>
            </w:r>
          </w:p>
        </w:tc>
        <w:tc>
          <w:tcPr>
            <w:tcW w:w="3677" w:type="dxa"/>
          </w:tcPr>
          <w:p w:rsidR="00D5484A" w:rsidRPr="008578BD" w:rsidRDefault="00D5484A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>Рецензенты</w:t>
            </w:r>
          </w:p>
        </w:tc>
        <w:tc>
          <w:tcPr>
            <w:tcW w:w="5954" w:type="dxa"/>
          </w:tcPr>
          <w:p w:rsidR="000330B3" w:rsidRPr="008578BD" w:rsidRDefault="00DE5293" w:rsidP="005E35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Фахуртдинова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 xml:space="preserve"> Резеда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Анваровна</w:t>
            </w:r>
            <w:proofErr w:type="spellEnd"/>
            <w:r w:rsidR="00CF5245"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 xml:space="preserve">, преподаватель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фортепиано</w:t>
            </w:r>
            <w:r w:rsidR="00CF5245"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 xml:space="preserve"> высшей категории</w:t>
            </w:r>
          </w:p>
        </w:tc>
      </w:tr>
    </w:tbl>
    <w:p w:rsidR="000330B3" w:rsidRDefault="000330B3" w:rsidP="008578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5E35E8" w:rsidRDefault="005E35E8" w:rsidP="008578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5E35E8" w:rsidRDefault="005E35E8" w:rsidP="008578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5E35E8" w:rsidRDefault="005E35E8" w:rsidP="008578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5E35E8" w:rsidRDefault="005E35E8" w:rsidP="008578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5E35E8" w:rsidRPr="008578BD" w:rsidRDefault="005E35E8" w:rsidP="008578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E0570D" w:rsidRPr="008578BD" w:rsidRDefault="0035417E" w:rsidP="008578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  <w:lastRenderedPageBreak/>
        <w:t>О</w:t>
      </w:r>
      <w:r w:rsidR="00E0570D" w:rsidRPr="008578BD"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  <w:t>ГЛАВЛЕНИЕ</w:t>
      </w:r>
    </w:p>
    <w:p w:rsidR="00E0570D" w:rsidRPr="008578BD" w:rsidRDefault="00E0570D" w:rsidP="008578BD">
      <w:pPr>
        <w:tabs>
          <w:tab w:val="left" w:pos="806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b/>
          <w:color w:val="000000"/>
          <w:spacing w:val="2"/>
          <w:sz w:val="28"/>
          <w:szCs w:val="28"/>
          <w:highlight w:val="white"/>
          <w:lang w:eastAsia="ru-RU"/>
        </w:rPr>
        <w:t>1.Пояснительная записка.</w:t>
      </w:r>
    </w:p>
    <w:p w:rsidR="00E0570D" w:rsidRPr="008578BD" w:rsidRDefault="00704BB0" w:rsidP="008578BD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 xml:space="preserve">- </w:t>
      </w:r>
      <w:r w:rsidR="00E0570D"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Характеристика учебного предмета, его место и роль в образовательном процессе;</w:t>
      </w:r>
    </w:p>
    <w:p w:rsidR="00046965" w:rsidRPr="008578BD" w:rsidRDefault="00046965" w:rsidP="008578BD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- Нормативно-правовое обеспечение программы;</w:t>
      </w:r>
    </w:p>
    <w:p w:rsidR="00AE3AD1" w:rsidRPr="008578BD" w:rsidRDefault="00AE3AD1" w:rsidP="008578BD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- Актуальность программы;</w:t>
      </w:r>
    </w:p>
    <w:p w:rsidR="0030437F" w:rsidRPr="008578BD" w:rsidRDefault="00704BB0" w:rsidP="008578BD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 xml:space="preserve">- </w:t>
      </w:r>
      <w:r w:rsidR="00E0570D"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Срок реализации учебного предмета;</w:t>
      </w:r>
    </w:p>
    <w:p w:rsidR="009C2082" w:rsidRPr="008578BD" w:rsidRDefault="009C2082" w:rsidP="008578BD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- Основные формы работы</w:t>
      </w:r>
      <w:r w:rsidR="005F40A5"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;</w:t>
      </w:r>
    </w:p>
    <w:p w:rsidR="005F40A5" w:rsidRPr="008578BD" w:rsidRDefault="005F40A5" w:rsidP="008578BD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- Цель и задачи учебного предмета;</w:t>
      </w:r>
    </w:p>
    <w:p w:rsidR="005F40A5" w:rsidRPr="008578BD" w:rsidRDefault="005F40A5" w:rsidP="008578BD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- Отличительные особенности;</w:t>
      </w:r>
    </w:p>
    <w:p w:rsidR="005F40A5" w:rsidRPr="008578BD" w:rsidRDefault="005F40A5" w:rsidP="008578BD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- Адресат;</w:t>
      </w:r>
    </w:p>
    <w:p w:rsidR="005F40A5" w:rsidRPr="008578BD" w:rsidRDefault="005F40A5" w:rsidP="008578BD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- Нормативный срок реализации программы;</w:t>
      </w:r>
    </w:p>
    <w:p w:rsidR="005F40A5" w:rsidRPr="008578BD" w:rsidRDefault="005F40A5" w:rsidP="008578BD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- Режим занятий;</w:t>
      </w:r>
    </w:p>
    <w:p w:rsidR="005F40A5" w:rsidRPr="008578BD" w:rsidRDefault="005F40A5" w:rsidP="008578BD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- Требования к уровню содержания дисциплины;</w:t>
      </w:r>
    </w:p>
    <w:p w:rsidR="005F40A5" w:rsidRPr="008578BD" w:rsidRDefault="007B54A0" w:rsidP="008578BD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08"/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-</w:t>
      </w:r>
      <w:r w:rsidR="005F40A5"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 xml:space="preserve"> Формы подведения итогов реализации дополнительной образовательной программы</w:t>
      </w:r>
    </w:p>
    <w:p w:rsidR="00E0570D" w:rsidRPr="008578BD" w:rsidRDefault="00732E02" w:rsidP="008578BD">
      <w:pPr>
        <w:tabs>
          <w:tab w:val="left" w:pos="706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highlight w:val="white"/>
          <w:lang w:eastAsia="ru-RU"/>
        </w:rPr>
        <w:t>1.</w:t>
      </w:r>
      <w:r w:rsidR="00E0570D" w:rsidRPr="008578BD"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highlight w:val="white"/>
          <w:lang w:eastAsia="ru-RU"/>
        </w:rPr>
        <w:t>2.Учебно-тематический план.</w:t>
      </w:r>
    </w:p>
    <w:p w:rsidR="00E0570D" w:rsidRPr="008578BD" w:rsidRDefault="00732E02" w:rsidP="008578BD">
      <w:pPr>
        <w:tabs>
          <w:tab w:val="left" w:pos="706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/>
          <w:color w:val="000000"/>
          <w:spacing w:val="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b/>
          <w:color w:val="000000"/>
          <w:spacing w:val="-4"/>
          <w:sz w:val="28"/>
          <w:szCs w:val="28"/>
          <w:highlight w:val="white"/>
          <w:lang w:eastAsia="ru-RU"/>
        </w:rPr>
        <w:t>1.</w:t>
      </w:r>
      <w:r w:rsidR="00E0570D" w:rsidRPr="008578BD">
        <w:rPr>
          <w:rFonts w:ascii="Times New Roman" w:eastAsia="Times New Roman" w:hAnsi="Times New Roman"/>
          <w:b/>
          <w:color w:val="000000"/>
          <w:spacing w:val="-4"/>
          <w:sz w:val="28"/>
          <w:szCs w:val="28"/>
          <w:highlight w:val="white"/>
          <w:lang w:eastAsia="ru-RU"/>
        </w:rPr>
        <w:t>3.Содержание образовательной программы.</w:t>
      </w:r>
    </w:p>
    <w:p w:rsidR="004C667C" w:rsidRPr="008578BD" w:rsidRDefault="00732E02" w:rsidP="008578BD">
      <w:pPr>
        <w:spacing w:after="0" w:line="360" w:lineRule="auto"/>
        <w:jc w:val="both"/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lang w:eastAsia="ru-RU"/>
        </w:rPr>
      </w:pPr>
      <w:r w:rsidRPr="008578BD"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highlight w:val="white"/>
          <w:lang w:eastAsia="ru-RU"/>
        </w:rPr>
        <w:t>1.</w:t>
      </w:r>
      <w:r w:rsidR="00BB171F" w:rsidRPr="008578BD"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highlight w:val="white"/>
          <w:lang w:eastAsia="ru-RU"/>
        </w:rPr>
        <w:t xml:space="preserve">4. </w:t>
      </w:r>
      <w:r w:rsidR="00C43821" w:rsidRPr="008578BD"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lang w:eastAsia="ru-RU"/>
        </w:rPr>
        <w:t>Ожидаемые</w:t>
      </w:r>
      <w:r w:rsidR="00B14F0A" w:rsidRPr="008578BD"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lang w:eastAsia="ru-RU"/>
        </w:rPr>
        <w:t xml:space="preserve"> результаты</w:t>
      </w:r>
    </w:p>
    <w:p w:rsidR="00604605" w:rsidRPr="008578BD" w:rsidRDefault="00CB2777" w:rsidP="008578BD">
      <w:pPr>
        <w:spacing w:after="0" w:line="360" w:lineRule="auto"/>
        <w:rPr>
          <w:rFonts w:ascii="Times New Roman" w:eastAsia="Times New Roman" w:hAnsi="Times New Roman"/>
          <w:b/>
          <w:bCs/>
          <w:sz w:val="28"/>
          <w:szCs w:val="28"/>
          <w:lang w:bidi="he-IL"/>
        </w:rPr>
      </w:pPr>
      <w:r w:rsidRPr="008578BD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2</w:t>
      </w:r>
      <w:r w:rsidR="00604605" w:rsidRPr="008578BD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.Комплекс    организационно-педагогических условий</w:t>
      </w:r>
    </w:p>
    <w:p w:rsidR="00732E02" w:rsidRPr="008578BD" w:rsidRDefault="00CB2777" w:rsidP="008578BD">
      <w:pPr>
        <w:spacing w:after="0" w:line="360" w:lineRule="auto"/>
        <w:rPr>
          <w:rFonts w:ascii="Times New Roman" w:eastAsia="Times New Roman" w:hAnsi="Times New Roman"/>
          <w:b/>
          <w:bCs/>
          <w:sz w:val="28"/>
          <w:szCs w:val="28"/>
          <w:lang w:bidi="he-IL"/>
        </w:rPr>
      </w:pPr>
      <w:r w:rsidRPr="008578BD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2.1. Формы аттестации</w:t>
      </w:r>
    </w:p>
    <w:p w:rsidR="00CB2777" w:rsidRPr="008578BD" w:rsidRDefault="00CB2777" w:rsidP="008578BD">
      <w:pPr>
        <w:spacing w:after="0" w:line="360" w:lineRule="auto"/>
        <w:rPr>
          <w:rFonts w:ascii="Times New Roman" w:eastAsia="Times New Roman" w:hAnsi="Times New Roman"/>
          <w:b/>
          <w:bCs/>
          <w:sz w:val="28"/>
          <w:szCs w:val="28"/>
          <w:lang w:bidi="he-IL"/>
        </w:rPr>
      </w:pPr>
      <w:r w:rsidRPr="008578BD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2.2. Оценочные материалы</w:t>
      </w:r>
    </w:p>
    <w:p w:rsidR="00E0570D" w:rsidRPr="008578BD" w:rsidRDefault="00CB2777" w:rsidP="008578BD">
      <w:pPr>
        <w:tabs>
          <w:tab w:val="left" w:pos="1421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b/>
          <w:color w:val="000000"/>
          <w:spacing w:val="-3"/>
          <w:sz w:val="28"/>
          <w:szCs w:val="28"/>
          <w:highlight w:val="white"/>
          <w:lang w:eastAsia="ru-RU"/>
        </w:rPr>
        <w:t>2.</w:t>
      </w:r>
      <w:r w:rsidR="006D46FC" w:rsidRPr="008578BD">
        <w:rPr>
          <w:rFonts w:ascii="Times New Roman" w:eastAsia="Times New Roman" w:hAnsi="Times New Roman"/>
          <w:b/>
          <w:color w:val="000000"/>
          <w:spacing w:val="-3"/>
          <w:sz w:val="28"/>
          <w:szCs w:val="28"/>
          <w:highlight w:val="white"/>
          <w:lang w:eastAsia="ru-RU"/>
        </w:rPr>
        <w:t>3</w:t>
      </w:r>
      <w:r w:rsidRPr="008578BD">
        <w:rPr>
          <w:rFonts w:ascii="Times New Roman" w:eastAsia="Times New Roman" w:hAnsi="Times New Roman"/>
          <w:b/>
          <w:color w:val="000000"/>
          <w:spacing w:val="-3"/>
          <w:sz w:val="28"/>
          <w:szCs w:val="28"/>
          <w:highlight w:val="white"/>
          <w:lang w:eastAsia="ru-RU"/>
        </w:rPr>
        <w:t>.</w:t>
      </w:r>
      <w:r w:rsidR="00E0570D" w:rsidRPr="008578BD">
        <w:rPr>
          <w:rFonts w:ascii="Times New Roman" w:eastAsia="Times New Roman" w:hAnsi="Times New Roman"/>
          <w:b/>
          <w:color w:val="000000"/>
          <w:spacing w:val="-4"/>
          <w:sz w:val="28"/>
          <w:szCs w:val="28"/>
          <w:highlight w:val="white"/>
          <w:lang w:eastAsia="ru-RU"/>
        </w:rPr>
        <w:t>Список литературы.</w:t>
      </w:r>
    </w:p>
    <w:p w:rsidR="001E5801" w:rsidRPr="008578BD" w:rsidRDefault="00C43821" w:rsidP="008578BD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highlight w:val="white"/>
          <w:lang w:eastAsia="ru-RU"/>
        </w:rPr>
        <w:t>2. 5. Приложени</w:t>
      </w:r>
      <w:r w:rsidR="001E5801" w:rsidRPr="008578BD"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highlight w:val="white"/>
          <w:lang w:eastAsia="ru-RU"/>
        </w:rPr>
        <w:t>я:</w:t>
      </w:r>
    </w:p>
    <w:p w:rsidR="00E0570D" w:rsidRPr="008578BD" w:rsidRDefault="00FD2010" w:rsidP="008578BD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color w:val="000000"/>
          <w:spacing w:val="-1"/>
          <w:sz w:val="28"/>
          <w:szCs w:val="28"/>
          <w:highlight w:val="white"/>
          <w:lang w:eastAsia="ru-RU"/>
        </w:rPr>
        <w:t xml:space="preserve">1. </w:t>
      </w:r>
      <w:r w:rsidR="00B14F0A" w:rsidRPr="008578BD">
        <w:rPr>
          <w:rFonts w:ascii="Times New Roman" w:eastAsia="Times New Roman" w:hAnsi="Times New Roman"/>
          <w:color w:val="000000"/>
          <w:spacing w:val="-1"/>
          <w:sz w:val="28"/>
          <w:szCs w:val="28"/>
          <w:highlight w:val="white"/>
          <w:lang w:eastAsia="ru-RU"/>
        </w:rPr>
        <w:t>Календарн</w:t>
      </w:r>
      <w:proofErr w:type="gramStart"/>
      <w:r w:rsidR="00B14F0A" w:rsidRPr="008578BD">
        <w:rPr>
          <w:rFonts w:ascii="Times New Roman" w:eastAsia="Times New Roman" w:hAnsi="Times New Roman"/>
          <w:color w:val="000000"/>
          <w:spacing w:val="-1"/>
          <w:sz w:val="28"/>
          <w:szCs w:val="28"/>
          <w:highlight w:val="white"/>
          <w:lang w:eastAsia="ru-RU"/>
        </w:rPr>
        <w:t>о-</w:t>
      </w:r>
      <w:proofErr w:type="gramEnd"/>
      <w:r w:rsidR="00B14F0A" w:rsidRPr="008578BD">
        <w:rPr>
          <w:rFonts w:ascii="Times New Roman" w:eastAsia="Times New Roman" w:hAnsi="Times New Roman"/>
          <w:color w:val="000000"/>
          <w:spacing w:val="-1"/>
          <w:sz w:val="28"/>
          <w:szCs w:val="28"/>
          <w:highlight w:val="white"/>
          <w:lang w:eastAsia="ru-RU"/>
        </w:rPr>
        <w:t xml:space="preserve"> тематическое планирование.</w:t>
      </w:r>
    </w:p>
    <w:p w:rsidR="003A685C" w:rsidRDefault="003A685C" w:rsidP="00C63C44">
      <w:pPr>
        <w:spacing w:after="0" w:line="360" w:lineRule="auto"/>
        <w:ind w:firstLine="708"/>
        <w:rPr>
          <w:rFonts w:ascii="Times New Roman" w:hAnsi="Times New Roman"/>
          <w:b/>
          <w:sz w:val="28"/>
          <w:szCs w:val="28"/>
        </w:rPr>
      </w:pPr>
    </w:p>
    <w:p w:rsidR="005E35E8" w:rsidRDefault="005E35E8" w:rsidP="00C63C44">
      <w:pPr>
        <w:spacing w:after="0" w:line="360" w:lineRule="auto"/>
        <w:ind w:firstLine="708"/>
        <w:rPr>
          <w:rFonts w:ascii="Times New Roman" w:hAnsi="Times New Roman"/>
          <w:b/>
          <w:sz w:val="28"/>
          <w:szCs w:val="28"/>
        </w:rPr>
      </w:pPr>
    </w:p>
    <w:p w:rsidR="005E35E8" w:rsidRDefault="005E35E8" w:rsidP="00C63C44">
      <w:pPr>
        <w:spacing w:after="0" w:line="360" w:lineRule="auto"/>
        <w:ind w:firstLine="708"/>
        <w:rPr>
          <w:rFonts w:ascii="Times New Roman" w:hAnsi="Times New Roman"/>
          <w:b/>
          <w:sz w:val="28"/>
          <w:szCs w:val="28"/>
        </w:rPr>
      </w:pPr>
    </w:p>
    <w:p w:rsidR="005E35E8" w:rsidRDefault="005E35E8" w:rsidP="00C63C44">
      <w:pPr>
        <w:spacing w:after="0" w:line="360" w:lineRule="auto"/>
        <w:ind w:firstLine="708"/>
        <w:rPr>
          <w:rFonts w:ascii="Times New Roman" w:hAnsi="Times New Roman"/>
          <w:b/>
          <w:sz w:val="28"/>
          <w:szCs w:val="28"/>
        </w:rPr>
      </w:pPr>
    </w:p>
    <w:p w:rsidR="005E35E8" w:rsidRDefault="005E35E8" w:rsidP="00C63C44">
      <w:pPr>
        <w:spacing w:after="0" w:line="360" w:lineRule="auto"/>
        <w:ind w:firstLine="708"/>
        <w:rPr>
          <w:rFonts w:ascii="Times New Roman" w:hAnsi="Times New Roman"/>
          <w:b/>
          <w:sz w:val="28"/>
          <w:szCs w:val="28"/>
        </w:rPr>
      </w:pPr>
    </w:p>
    <w:p w:rsidR="005E35E8" w:rsidRDefault="005E35E8" w:rsidP="00C63C44">
      <w:pPr>
        <w:spacing w:after="0" w:line="360" w:lineRule="auto"/>
        <w:ind w:firstLine="708"/>
        <w:rPr>
          <w:rFonts w:ascii="Times New Roman" w:hAnsi="Times New Roman"/>
          <w:b/>
          <w:sz w:val="28"/>
          <w:szCs w:val="28"/>
        </w:rPr>
      </w:pPr>
    </w:p>
    <w:p w:rsidR="005E35E8" w:rsidRDefault="005E35E8" w:rsidP="00C63C44">
      <w:pPr>
        <w:spacing w:after="0" w:line="360" w:lineRule="auto"/>
        <w:ind w:firstLine="708"/>
        <w:rPr>
          <w:rFonts w:ascii="Times New Roman" w:hAnsi="Times New Roman"/>
          <w:b/>
          <w:sz w:val="28"/>
          <w:szCs w:val="28"/>
        </w:rPr>
      </w:pPr>
    </w:p>
    <w:p w:rsidR="002C2DBA" w:rsidRPr="00B65639" w:rsidRDefault="0030437F" w:rsidP="009B40A1">
      <w:pPr>
        <w:spacing w:after="0" w:line="360" w:lineRule="auto"/>
        <w:ind w:firstLine="708"/>
        <w:jc w:val="center"/>
        <w:rPr>
          <w:rFonts w:ascii="Times New Roman" w:hAnsi="Times New Roman"/>
          <w:sz w:val="28"/>
          <w:szCs w:val="28"/>
        </w:rPr>
      </w:pPr>
      <w:r w:rsidRPr="008578BD">
        <w:rPr>
          <w:rFonts w:ascii="Times New Roman" w:hAnsi="Times New Roman"/>
          <w:b/>
          <w:sz w:val="28"/>
          <w:szCs w:val="28"/>
        </w:rPr>
        <w:lastRenderedPageBreak/>
        <w:t>1</w:t>
      </w:r>
      <w:r w:rsidR="00D31B9B" w:rsidRPr="008578BD">
        <w:rPr>
          <w:rFonts w:ascii="Times New Roman" w:hAnsi="Times New Roman"/>
          <w:b/>
          <w:sz w:val="28"/>
          <w:szCs w:val="28"/>
        </w:rPr>
        <w:t xml:space="preserve">. </w:t>
      </w:r>
      <w:r w:rsidR="007B54A0" w:rsidRPr="008578BD">
        <w:rPr>
          <w:rFonts w:ascii="Times New Roman" w:hAnsi="Times New Roman"/>
          <w:b/>
          <w:sz w:val="28"/>
          <w:szCs w:val="28"/>
        </w:rPr>
        <w:t xml:space="preserve">ПОЯСНИТЕЛЬНАЯ </w:t>
      </w:r>
      <w:r w:rsidR="002C2DBA">
        <w:rPr>
          <w:rFonts w:ascii="Times New Roman" w:hAnsi="Times New Roman"/>
          <w:b/>
          <w:sz w:val="28"/>
          <w:szCs w:val="28"/>
        </w:rPr>
        <w:t>ЗАПИСКА</w:t>
      </w:r>
    </w:p>
    <w:p w:rsidR="00C63C44" w:rsidRPr="00C63C44" w:rsidRDefault="00C63C44" w:rsidP="00C63C4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63C44">
        <w:rPr>
          <w:rFonts w:ascii="Times New Roman" w:hAnsi="Times New Roman"/>
          <w:sz w:val="28"/>
          <w:szCs w:val="28"/>
        </w:rPr>
        <w:t>Программа учебного предмета «Слушание музыки и музыкальная грамота» направлена на художественно-эстетическое развитие личности обучающегося. Данный предмет занимает важное место в комплексе предметов, развивающих образное мышление, восприятие музыки и художественный вкус.</w:t>
      </w:r>
    </w:p>
    <w:p w:rsidR="00C63C44" w:rsidRPr="00C63C44" w:rsidRDefault="00C63C44" w:rsidP="00C63C4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63C44">
        <w:rPr>
          <w:rFonts w:ascii="Times New Roman" w:hAnsi="Times New Roman"/>
          <w:sz w:val="28"/>
          <w:szCs w:val="28"/>
        </w:rPr>
        <w:t>Предмет «Слушание музыки и музыкальная грамота» находится в непосредственной связи с другими учебными предметами, такими, как «Ритмика», «Музыкальная литература» и занимает важное место в системе обучения детей. Этот предмет является базовой составляющей для последующего изучения предметов в области теории и истории музыки, а также необходимым условием в освоении учебных предметов в области хореографического исполнительства.</w:t>
      </w:r>
    </w:p>
    <w:p w:rsidR="00130C03" w:rsidRPr="00130C03" w:rsidRDefault="00130C03" w:rsidP="00130C03">
      <w:pPr>
        <w:spacing w:after="2" w:line="338" w:lineRule="auto"/>
        <w:ind w:right="1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Нормативно-правовое обеспечение программы</w:t>
      </w:r>
    </w:p>
    <w:p w:rsidR="00130C03" w:rsidRPr="008578BD" w:rsidRDefault="00130C03" w:rsidP="00130C03">
      <w:pPr>
        <w:pStyle w:val="a3"/>
        <w:spacing w:before="0" w:beforeAutospacing="0" w:after="0" w:afterAutospacing="0" w:line="360" w:lineRule="auto"/>
        <w:jc w:val="both"/>
        <w:rPr>
          <w:rFonts w:eastAsia="TimesNewRomanPSMT"/>
          <w:sz w:val="28"/>
          <w:szCs w:val="28"/>
        </w:rPr>
      </w:pPr>
      <w:proofErr w:type="gramStart"/>
      <w:r w:rsidRPr="008578BD">
        <w:rPr>
          <w:color w:val="000000"/>
          <w:spacing w:val="2"/>
          <w:sz w:val="28"/>
          <w:szCs w:val="28"/>
        </w:rPr>
        <w:t xml:space="preserve">Программа учебного предмета </w:t>
      </w:r>
      <w:r w:rsidRPr="008578BD">
        <w:rPr>
          <w:sz w:val="28"/>
          <w:szCs w:val="28"/>
        </w:rPr>
        <w:t>«</w:t>
      </w:r>
      <w:r w:rsidR="00C63C44">
        <w:rPr>
          <w:sz w:val="28"/>
          <w:szCs w:val="28"/>
        </w:rPr>
        <w:t>Слушание музыки и музыкальная грамота</w:t>
      </w:r>
      <w:r w:rsidRPr="008578BD">
        <w:rPr>
          <w:sz w:val="28"/>
          <w:szCs w:val="28"/>
        </w:rPr>
        <w:t xml:space="preserve">» </w:t>
      </w:r>
      <w:r w:rsidRPr="008578BD">
        <w:rPr>
          <w:color w:val="000000"/>
          <w:spacing w:val="2"/>
          <w:sz w:val="28"/>
          <w:szCs w:val="28"/>
        </w:rPr>
        <w:t>разработана на основе Федерального Закона «Об образовании в Российской Федерации» от 29.12.2012г. №273-ФЗ, Государственной программы РФ «Развитие образования» на 2013-2020 годы, Приказа МО и Н РФ от 29 августа 2013 г. №1008 «Об утверждении порядка организации и осуществления образовательной деятельности по дополнительным общеобразовательным программам», Санитарно-эпидемиологических правил и нормативов СанПиН 2.4.4.3172-14</w:t>
      </w:r>
      <w:proofErr w:type="gramEnd"/>
      <w:r w:rsidRPr="008578BD">
        <w:rPr>
          <w:color w:val="000000"/>
          <w:spacing w:val="2"/>
          <w:sz w:val="28"/>
          <w:szCs w:val="28"/>
        </w:rPr>
        <w:t xml:space="preserve">, Концепции развития дополнительного образования детей на 2014-2020гг., Письма ГБУ </w:t>
      </w:r>
      <w:proofErr w:type="gramStart"/>
      <w:r w:rsidRPr="008578BD">
        <w:rPr>
          <w:color w:val="000000"/>
          <w:spacing w:val="2"/>
          <w:sz w:val="28"/>
          <w:szCs w:val="28"/>
        </w:rPr>
        <w:t>ДО</w:t>
      </w:r>
      <w:proofErr w:type="gramEnd"/>
      <w:r w:rsidRPr="008578BD">
        <w:rPr>
          <w:color w:val="000000"/>
          <w:spacing w:val="2"/>
          <w:sz w:val="28"/>
          <w:szCs w:val="28"/>
        </w:rPr>
        <w:t xml:space="preserve"> «</w:t>
      </w:r>
      <w:proofErr w:type="gramStart"/>
      <w:r w:rsidRPr="008578BD">
        <w:rPr>
          <w:color w:val="000000"/>
          <w:spacing w:val="2"/>
          <w:sz w:val="28"/>
          <w:szCs w:val="28"/>
        </w:rPr>
        <w:t>Республиканский</w:t>
      </w:r>
      <w:proofErr w:type="gramEnd"/>
      <w:r w:rsidRPr="008578BD">
        <w:rPr>
          <w:color w:val="000000"/>
          <w:spacing w:val="2"/>
          <w:sz w:val="28"/>
          <w:szCs w:val="28"/>
        </w:rPr>
        <w:t xml:space="preserve"> центр внешкольной работы» от 20.09.2017г. «О направлении Методических рекомендаций по проектированию современных дополнительных общеобразовательных (общеразвивающих) программ», Устава учреждения, а так же с </w:t>
      </w:r>
      <w:r w:rsidRPr="008578BD">
        <w:rPr>
          <w:sz w:val="28"/>
          <w:szCs w:val="28"/>
        </w:rPr>
        <w:t>учетом многолетнего педагогического опыта</w:t>
      </w:r>
      <w:r w:rsidRPr="008578BD">
        <w:rPr>
          <w:rFonts w:eastAsia="TimesNewRomanPSMT"/>
          <w:sz w:val="28"/>
          <w:szCs w:val="28"/>
        </w:rPr>
        <w:t>.</w:t>
      </w:r>
    </w:p>
    <w:p w:rsidR="00C63C44" w:rsidRDefault="003A685C" w:rsidP="00C63C44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3A685C">
        <w:rPr>
          <w:rFonts w:ascii="Times New Roman" w:eastAsia="Times New Roman" w:hAnsi="Times New Roman"/>
          <w:b/>
          <w:sz w:val="28"/>
          <w:szCs w:val="28"/>
        </w:rPr>
        <w:t xml:space="preserve">Актуальность </w:t>
      </w:r>
      <w:proofErr w:type="spellStart"/>
      <w:r w:rsidRPr="003A685C">
        <w:rPr>
          <w:rFonts w:ascii="Times New Roman" w:eastAsia="Times New Roman" w:hAnsi="Times New Roman"/>
          <w:b/>
          <w:sz w:val="28"/>
          <w:szCs w:val="28"/>
        </w:rPr>
        <w:t>общеоразвивающей</w:t>
      </w:r>
      <w:proofErr w:type="spellEnd"/>
      <w:r w:rsidRPr="003A685C">
        <w:rPr>
          <w:rFonts w:ascii="Times New Roman" w:eastAsia="Times New Roman" w:hAnsi="Times New Roman"/>
          <w:b/>
          <w:sz w:val="28"/>
          <w:szCs w:val="28"/>
        </w:rPr>
        <w:t xml:space="preserve"> программы </w:t>
      </w:r>
    </w:p>
    <w:p w:rsidR="00C63C44" w:rsidRPr="00C63C44" w:rsidRDefault="00C63C44" w:rsidP="00EA50C4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C63C44">
        <w:rPr>
          <w:rFonts w:ascii="Times New Roman" w:hAnsi="Times New Roman"/>
          <w:sz w:val="28"/>
          <w:szCs w:val="28"/>
        </w:rPr>
        <w:t>На уроках формируются теоретические знания о музыкальном искусстве, проводится работа над развитием музыкального слуха. Особенностью предмета является соединение на занятиях двух видов деятельности в области музыкального искусства: слушание музыки и освоение музыкальной грамоты.</w:t>
      </w:r>
    </w:p>
    <w:p w:rsidR="00C3050E" w:rsidRPr="00C3050E" w:rsidRDefault="009B40A1" w:rsidP="00EA50C4">
      <w:pPr>
        <w:spacing w:after="2" w:line="360" w:lineRule="auto"/>
        <w:ind w:right="11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3A685C">
        <w:rPr>
          <w:rFonts w:ascii="Times New Roman" w:hAnsi="Times New Roman"/>
          <w:b/>
          <w:sz w:val="28"/>
          <w:szCs w:val="28"/>
        </w:rPr>
        <w:t>Срок</w:t>
      </w:r>
      <w:r w:rsidRPr="003A685C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3A685C">
        <w:rPr>
          <w:rFonts w:ascii="Times New Roman" w:hAnsi="Times New Roman"/>
          <w:b/>
          <w:sz w:val="28"/>
          <w:szCs w:val="28"/>
        </w:rPr>
        <w:t>реализации</w:t>
      </w:r>
      <w:r w:rsidRPr="009B40A1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9B40A1">
        <w:rPr>
          <w:rFonts w:ascii="Times New Roman" w:hAnsi="Times New Roman"/>
          <w:sz w:val="28"/>
          <w:szCs w:val="28"/>
        </w:rPr>
        <w:t>учебного</w:t>
      </w:r>
      <w:r w:rsidRPr="009B40A1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9B40A1">
        <w:rPr>
          <w:rFonts w:ascii="Times New Roman" w:hAnsi="Times New Roman"/>
          <w:sz w:val="28"/>
          <w:szCs w:val="28"/>
        </w:rPr>
        <w:t>предмета</w:t>
      </w:r>
      <w:r w:rsidRPr="009B40A1">
        <w:rPr>
          <w:rFonts w:ascii="Times New Roman" w:eastAsia="Times New Roman" w:hAnsi="Times New Roman"/>
          <w:b/>
          <w:i/>
          <w:sz w:val="28"/>
          <w:szCs w:val="28"/>
        </w:rPr>
        <w:t xml:space="preserve"> «</w:t>
      </w:r>
      <w:r w:rsidRPr="009B40A1">
        <w:rPr>
          <w:rFonts w:ascii="Times New Roman" w:hAnsi="Times New Roman"/>
          <w:sz w:val="28"/>
          <w:szCs w:val="28"/>
        </w:rPr>
        <w:t>Слушание</w:t>
      </w:r>
      <w:r w:rsidRPr="009B40A1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9B40A1">
        <w:rPr>
          <w:rFonts w:ascii="Times New Roman" w:hAnsi="Times New Roman"/>
          <w:sz w:val="28"/>
          <w:szCs w:val="28"/>
        </w:rPr>
        <w:t>музыки</w:t>
      </w:r>
      <w:r w:rsidR="00F9334D">
        <w:rPr>
          <w:rFonts w:ascii="Times New Roman" w:hAnsi="Times New Roman"/>
          <w:sz w:val="28"/>
          <w:szCs w:val="28"/>
        </w:rPr>
        <w:t xml:space="preserve"> и музыкальна</w:t>
      </w:r>
      <w:r w:rsidR="00C63C44">
        <w:rPr>
          <w:rFonts w:ascii="Times New Roman" w:hAnsi="Times New Roman"/>
          <w:sz w:val="28"/>
          <w:szCs w:val="28"/>
        </w:rPr>
        <w:t>я литература</w:t>
      </w:r>
      <w:r w:rsidRPr="009B40A1">
        <w:rPr>
          <w:rFonts w:ascii="Times New Roman" w:eastAsia="Times New Roman" w:hAnsi="Times New Roman"/>
          <w:b/>
          <w:i/>
          <w:sz w:val="28"/>
          <w:szCs w:val="28"/>
        </w:rPr>
        <w:t>»</w:t>
      </w:r>
      <w:r w:rsidR="00C3050E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="00C3050E">
        <w:rPr>
          <w:rFonts w:ascii="Times New Roman" w:hAnsi="Times New Roman"/>
          <w:sz w:val="28"/>
          <w:szCs w:val="28"/>
        </w:rPr>
        <w:t xml:space="preserve">для детей, поступивших в школу в первый класс в возрасте с шести лет шести месяцев до девяти лет (8(9)-летний срок обучения), составляет 4 года. </w:t>
      </w:r>
    </w:p>
    <w:p w:rsidR="00C3050E" w:rsidRDefault="009B40A1" w:rsidP="00EA50C4">
      <w:pPr>
        <w:spacing w:after="106" w:line="360" w:lineRule="auto"/>
        <w:rPr>
          <w:rFonts w:ascii="Times New Roman" w:hAnsi="Times New Roman"/>
          <w:sz w:val="28"/>
          <w:szCs w:val="28"/>
        </w:rPr>
      </w:pPr>
      <w:r w:rsidRPr="003A685C">
        <w:rPr>
          <w:rFonts w:ascii="Times New Roman" w:hAnsi="Times New Roman"/>
          <w:b/>
          <w:sz w:val="28"/>
          <w:szCs w:val="28"/>
        </w:rPr>
        <w:t>Форма</w:t>
      </w:r>
      <w:r w:rsidRPr="003A685C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3A685C">
        <w:rPr>
          <w:rFonts w:ascii="Times New Roman" w:hAnsi="Times New Roman"/>
          <w:b/>
          <w:sz w:val="28"/>
          <w:szCs w:val="28"/>
        </w:rPr>
        <w:t>проведения</w:t>
      </w:r>
      <w:r w:rsidRPr="009B40A1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9B40A1">
        <w:rPr>
          <w:rFonts w:ascii="Times New Roman" w:hAnsi="Times New Roman"/>
          <w:sz w:val="28"/>
          <w:szCs w:val="28"/>
        </w:rPr>
        <w:t>учебных</w:t>
      </w:r>
      <w:r w:rsidRPr="009B40A1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9B40A1">
        <w:rPr>
          <w:rFonts w:ascii="Times New Roman" w:hAnsi="Times New Roman"/>
          <w:sz w:val="28"/>
          <w:szCs w:val="28"/>
        </w:rPr>
        <w:t>аудиторных</w:t>
      </w:r>
      <w:r w:rsidRPr="009B40A1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9B40A1">
        <w:rPr>
          <w:rFonts w:ascii="Times New Roman" w:hAnsi="Times New Roman"/>
          <w:sz w:val="28"/>
          <w:szCs w:val="28"/>
        </w:rPr>
        <w:t>занятий</w:t>
      </w:r>
      <w:r w:rsidR="003A685C">
        <w:rPr>
          <w:rFonts w:ascii="Times New Roman" w:hAnsi="Times New Roman"/>
          <w:sz w:val="28"/>
          <w:szCs w:val="28"/>
        </w:rPr>
        <w:t>:</w:t>
      </w:r>
      <w:r w:rsidRPr="009B40A1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</w:p>
    <w:p w:rsidR="00C3050E" w:rsidRPr="00C3050E" w:rsidRDefault="00C3050E" w:rsidP="00EA50C4">
      <w:pPr>
        <w:spacing w:after="106" w:line="360" w:lineRule="auto"/>
        <w:rPr>
          <w:rFonts w:ascii="Times New Roman" w:hAnsi="Times New Roman"/>
          <w:sz w:val="28"/>
          <w:szCs w:val="28"/>
        </w:rPr>
      </w:pPr>
      <w:r w:rsidRPr="00C3050E">
        <w:rPr>
          <w:rFonts w:ascii="Times New Roman" w:hAnsi="Times New Roman"/>
          <w:sz w:val="28"/>
          <w:szCs w:val="28"/>
        </w:rPr>
        <w:lastRenderedPageBreak/>
        <w:t>Форма проведения учебных аудиторных занятий: мелкогрупповая (от 4 до 10 челове</w:t>
      </w:r>
      <w:r w:rsidR="00F9334D">
        <w:rPr>
          <w:rFonts w:ascii="Times New Roman" w:hAnsi="Times New Roman"/>
          <w:sz w:val="28"/>
          <w:szCs w:val="28"/>
        </w:rPr>
        <w:t>к), продолжительность урока – 45</w:t>
      </w:r>
      <w:r w:rsidRPr="00C3050E">
        <w:rPr>
          <w:rFonts w:ascii="Times New Roman" w:hAnsi="Times New Roman"/>
          <w:sz w:val="28"/>
          <w:szCs w:val="28"/>
        </w:rPr>
        <w:t xml:space="preserve"> минут.</w:t>
      </w:r>
    </w:p>
    <w:p w:rsidR="00C3050E" w:rsidRDefault="009B40A1" w:rsidP="00C3050E">
      <w:pPr>
        <w:spacing w:after="0" w:line="342" w:lineRule="auto"/>
        <w:ind w:right="1853"/>
        <w:rPr>
          <w:rFonts w:ascii="Times New Roman" w:hAnsi="Times New Roman"/>
          <w:sz w:val="28"/>
          <w:szCs w:val="28"/>
        </w:rPr>
      </w:pPr>
      <w:r w:rsidRPr="003A685C">
        <w:rPr>
          <w:rFonts w:ascii="Times New Roman" w:hAnsi="Times New Roman"/>
          <w:b/>
          <w:sz w:val="28"/>
          <w:szCs w:val="28"/>
        </w:rPr>
        <w:t>Цель</w:t>
      </w:r>
      <w:r w:rsidRPr="003A685C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3A685C">
        <w:rPr>
          <w:rFonts w:ascii="Times New Roman" w:hAnsi="Times New Roman"/>
          <w:b/>
          <w:sz w:val="28"/>
          <w:szCs w:val="28"/>
        </w:rPr>
        <w:t>и</w:t>
      </w:r>
      <w:r w:rsidRPr="003A685C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3A685C">
        <w:rPr>
          <w:rFonts w:ascii="Times New Roman" w:hAnsi="Times New Roman"/>
          <w:b/>
          <w:sz w:val="28"/>
          <w:szCs w:val="28"/>
        </w:rPr>
        <w:t>задачи</w:t>
      </w:r>
      <w:r w:rsidRPr="003A685C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3A685C">
        <w:rPr>
          <w:rFonts w:ascii="Times New Roman" w:hAnsi="Times New Roman"/>
          <w:b/>
          <w:sz w:val="28"/>
          <w:szCs w:val="28"/>
        </w:rPr>
        <w:t>учебного</w:t>
      </w:r>
      <w:r w:rsidRPr="003A685C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3A685C">
        <w:rPr>
          <w:rFonts w:ascii="Times New Roman" w:hAnsi="Times New Roman"/>
          <w:b/>
          <w:sz w:val="28"/>
          <w:szCs w:val="28"/>
        </w:rPr>
        <w:t>предмета</w:t>
      </w:r>
      <w:r w:rsidR="003A685C">
        <w:rPr>
          <w:rFonts w:ascii="Times New Roman" w:hAnsi="Times New Roman"/>
          <w:sz w:val="28"/>
          <w:szCs w:val="28"/>
        </w:rPr>
        <w:t>:</w:t>
      </w:r>
    </w:p>
    <w:p w:rsidR="00C3050E" w:rsidRDefault="00C3050E" w:rsidP="00EA50C4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воспитание культуры слушания и восприятия музыки на основе формирования представлений о музыке как виде искусства, а также развитие музыкально-творческих способностей, приобретение знаний, умений и навыков в области музыкального искусства.</w:t>
      </w:r>
    </w:p>
    <w:p w:rsidR="00C3050E" w:rsidRDefault="00C3050E" w:rsidP="00EA50C4">
      <w:pPr>
        <w:pStyle w:val="a4"/>
        <w:spacing w:after="0" w:line="360" w:lineRule="auto"/>
        <w:ind w:left="360" w:firstLine="34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Задачи:</w:t>
      </w:r>
    </w:p>
    <w:p w:rsidR="00C3050E" w:rsidRDefault="00C3050E" w:rsidP="00EA50C4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обучение основам музыкальной грамоты;</w:t>
      </w:r>
    </w:p>
    <w:p w:rsidR="00C3050E" w:rsidRDefault="00C3050E" w:rsidP="00EA50C4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формирование умения пользоваться музыкальной терминологией, актуальной для хореографического искусства;</w:t>
      </w:r>
    </w:p>
    <w:p w:rsidR="00C3050E" w:rsidRDefault="00C3050E" w:rsidP="00EA50C4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формирование художественно-образного мышления;</w:t>
      </w:r>
    </w:p>
    <w:p w:rsidR="00C3050E" w:rsidRDefault="00C3050E" w:rsidP="00EA50C4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развитие у </w:t>
      </w:r>
      <w:proofErr w:type="gramStart"/>
      <w:r>
        <w:rPr>
          <w:rFonts w:ascii="Times New Roman" w:hAnsi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/>
          <w:sz w:val="28"/>
          <w:szCs w:val="28"/>
        </w:rPr>
        <w:t xml:space="preserve"> способности воспринимать произведения музыкального искусства;</w:t>
      </w:r>
    </w:p>
    <w:p w:rsidR="00C3050E" w:rsidRDefault="00C3050E" w:rsidP="00EA50C4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формирование целостного представления о национальной художественной танцевальной и музыкальной культуре;</w:t>
      </w:r>
    </w:p>
    <w:p w:rsidR="00C3050E" w:rsidRDefault="00C3050E" w:rsidP="00EA50C4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формирование умения </w:t>
      </w:r>
      <w:proofErr w:type="gramStart"/>
      <w:r>
        <w:rPr>
          <w:rFonts w:ascii="Times New Roman" w:hAnsi="Times New Roman"/>
          <w:sz w:val="28"/>
          <w:szCs w:val="28"/>
        </w:rPr>
        <w:t>эмоционально-образно</w:t>
      </w:r>
      <w:proofErr w:type="gramEnd"/>
      <w:r>
        <w:rPr>
          <w:rFonts w:ascii="Times New Roman" w:hAnsi="Times New Roman"/>
          <w:sz w:val="28"/>
          <w:szCs w:val="28"/>
        </w:rPr>
        <w:t xml:space="preserve"> воспринимать и характеризовать музыкальные произведения;</w:t>
      </w:r>
    </w:p>
    <w:p w:rsidR="00C3050E" w:rsidRDefault="00C3050E" w:rsidP="00EA50C4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эстетическое воспитание </w:t>
      </w:r>
      <w:proofErr w:type="gramStart"/>
      <w:r>
        <w:rPr>
          <w:rFonts w:ascii="Times New Roman" w:hAnsi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/>
          <w:sz w:val="28"/>
          <w:szCs w:val="28"/>
        </w:rPr>
        <w:t xml:space="preserve"> средствами музыкально-хореографического искусства.</w:t>
      </w:r>
    </w:p>
    <w:p w:rsidR="00C3050E" w:rsidRDefault="00CF5245" w:rsidP="00EA50C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578BD">
        <w:rPr>
          <w:rFonts w:ascii="Times New Roman" w:hAnsi="Times New Roman"/>
          <w:b/>
          <w:sz w:val="28"/>
          <w:szCs w:val="28"/>
        </w:rPr>
        <w:t>Новизна и отличительная особенность</w:t>
      </w:r>
      <w:r w:rsidRPr="008578BD">
        <w:rPr>
          <w:rFonts w:ascii="Times New Roman" w:hAnsi="Times New Roman"/>
          <w:sz w:val="28"/>
          <w:szCs w:val="28"/>
        </w:rPr>
        <w:t xml:space="preserve"> </w:t>
      </w:r>
    </w:p>
    <w:p w:rsidR="00C3050E" w:rsidRDefault="00C3050E" w:rsidP="00EA50C4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содержит следующие разделы:</w:t>
      </w:r>
    </w:p>
    <w:p w:rsidR="00C3050E" w:rsidRDefault="00C3050E" w:rsidP="00EA50C4">
      <w:pPr>
        <w:pStyle w:val="a4"/>
        <w:spacing w:after="0" w:line="36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сведения о затратах учебного времени, предусмотренного на освоение предмета;</w:t>
      </w:r>
    </w:p>
    <w:p w:rsidR="00C3050E" w:rsidRDefault="00C3050E" w:rsidP="00EA50C4">
      <w:pPr>
        <w:pStyle w:val="a4"/>
        <w:spacing w:after="0" w:line="36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распределение учебного материала по годам обучения;</w:t>
      </w:r>
    </w:p>
    <w:p w:rsidR="00C3050E" w:rsidRDefault="00C3050E" w:rsidP="00EA50C4">
      <w:pPr>
        <w:pStyle w:val="a4"/>
        <w:spacing w:after="0" w:line="36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описание дидактических единиц учебного предмета;</w:t>
      </w:r>
    </w:p>
    <w:p w:rsidR="00C3050E" w:rsidRDefault="00C3050E" w:rsidP="00EA50C4">
      <w:pPr>
        <w:pStyle w:val="a4"/>
        <w:spacing w:after="0" w:line="36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требования к уровню подготовки </w:t>
      </w:r>
      <w:proofErr w:type="gramStart"/>
      <w:r>
        <w:rPr>
          <w:rFonts w:ascii="Times New Roman" w:hAnsi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/>
          <w:sz w:val="28"/>
          <w:szCs w:val="28"/>
        </w:rPr>
        <w:t>;</w:t>
      </w:r>
    </w:p>
    <w:p w:rsidR="00C3050E" w:rsidRDefault="00C3050E" w:rsidP="00EA50C4">
      <w:pPr>
        <w:pStyle w:val="a4"/>
        <w:spacing w:after="0" w:line="36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формы и методы контроля, система оценок;</w:t>
      </w:r>
    </w:p>
    <w:p w:rsidR="00C3050E" w:rsidRDefault="00C3050E" w:rsidP="00EA50C4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методическое обеспечение учебного процесса.</w:t>
      </w:r>
    </w:p>
    <w:p w:rsidR="003A685C" w:rsidRDefault="003A685C" w:rsidP="00EA50C4">
      <w:pPr>
        <w:tabs>
          <w:tab w:val="left" w:pos="2336"/>
        </w:tabs>
        <w:spacing w:line="36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Адресат: </w:t>
      </w:r>
      <w:r w:rsidRPr="00DD4AE6">
        <w:rPr>
          <w:rFonts w:ascii="Times New Roman" w:hAnsi="Times New Roman"/>
          <w:bCs/>
          <w:sz w:val="28"/>
          <w:szCs w:val="28"/>
        </w:rPr>
        <w:t>данная общеобразовательная общеразвивающая программа рассчитана на детей</w:t>
      </w:r>
      <w:r w:rsidR="00DD4AE6" w:rsidRPr="00DD4AE6">
        <w:rPr>
          <w:rFonts w:ascii="Times New Roman" w:hAnsi="Times New Roman"/>
          <w:bCs/>
          <w:sz w:val="28"/>
          <w:szCs w:val="28"/>
        </w:rPr>
        <w:t xml:space="preserve"> с </w:t>
      </w:r>
      <w:r w:rsidRPr="00DD4AE6">
        <w:rPr>
          <w:rFonts w:ascii="Times New Roman" w:hAnsi="Times New Roman"/>
          <w:bCs/>
          <w:sz w:val="28"/>
          <w:szCs w:val="28"/>
        </w:rPr>
        <w:t xml:space="preserve"> </w:t>
      </w:r>
      <w:r w:rsidR="00DD4AE6" w:rsidRPr="00DD4AE6">
        <w:rPr>
          <w:rFonts w:ascii="Times New Roman" w:hAnsi="Times New Roman"/>
          <w:bCs/>
          <w:sz w:val="28"/>
          <w:szCs w:val="28"/>
        </w:rPr>
        <w:t xml:space="preserve">6,5 до 9 лет. </w:t>
      </w:r>
    </w:p>
    <w:p w:rsidR="00011AD7" w:rsidRDefault="00011AD7" w:rsidP="00011AD7">
      <w:pPr>
        <w:tabs>
          <w:tab w:val="left" w:pos="2336"/>
        </w:tabs>
        <w:spacing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Нормативный курс реализации программы:</w:t>
      </w:r>
    </w:p>
    <w:p w:rsidR="00C3050E" w:rsidRDefault="00C3050E" w:rsidP="00EA50C4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Для достижения поставленной цели и реализации задач учебного предмета используются следующие методы обучения:</w:t>
      </w:r>
    </w:p>
    <w:p w:rsidR="00C3050E" w:rsidRDefault="00C3050E" w:rsidP="00EA50C4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метод организации учебной деятельности (словесный, наглядный, практический);</w:t>
      </w:r>
    </w:p>
    <w:p w:rsidR="00C3050E" w:rsidRDefault="00C3050E" w:rsidP="00EA50C4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репродуктивный метод (неоднократное воспроизведение полученных знаний);</w:t>
      </w:r>
    </w:p>
    <w:p w:rsidR="00C3050E" w:rsidRDefault="00C3050E" w:rsidP="00EA50C4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метод стимулирования и мотивации (формирование интереса ребенка);</w:t>
      </w:r>
    </w:p>
    <w:p w:rsidR="00C3050E" w:rsidRDefault="00C3050E" w:rsidP="00EA50C4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метод активного обучения (мотивация обучающихся к самостоятельному, инициативному и творческому освоению учебного материала);</w:t>
      </w:r>
    </w:p>
    <w:p w:rsidR="00C3050E" w:rsidRDefault="00C3050E" w:rsidP="00EA50C4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proofErr w:type="gramStart"/>
      <w:r>
        <w:rPr>
          <w:rFonts w:ascii="Times New Roman" w:hAnsi="Times New Roman"/>
          <w:sz w:val="28"/>
          <w:szCs w:val="28"/>
        </w:rPr>
        <w:t>аналитический</w:t>
      </w:r>
      <w:proofErr w:type="gramEnd"/>
      <w:r>
        <w:rPr>
          <w:rFonts w:ascii="Times New Roman" w:hAnsi="Times New Roman"/>
          <w:sz w:val="28"/>
          <w:szCs w:val="28"/>
        </w:rPr>
        <w:t xml:space="preserve"> (сравнения и обобщения, развитие логического мышления);</w:t>
      </w:r>
    </w:p>
    <w:p w:rsidR="00C3050E" w:rsidRDefault="00C3050E" w:rsidP="00EA50C4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эмоциональный (подбор ассоциаций, образов, художественные впечатления).</w:t>
      </w:r>
    </w:p>
    <w:p w:rsidR="00C3050E" w:rsidRDefault="00C3050E" w:rsidP="00EA50C4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Предложенные методы работы в рамках </w:t>
      </w:r>
      <w:r w:rsidR="00F9334D">
        <w:rPr>
          <w:rFonts w:ascii="Times New Roman" w:hAnsi="Times New Roman"/>
          <w:sz w:val="28"/>
          <w:szCs w:val="28"/>
        </w:rPr>
        <w:t xml:space="preserve">общеразвивающей </w:t>
      </w:r>
      <w:r>
        <w:rPr>
          <w:rFonts w:ascii="Times New Roman" w:hAnsi="Times New Roman"/>
          <w:sz w:val="28"/>
          <w:szCs w:val="28"/>
        </w:rPr>
        <w:t>программы, являются наиболее продуктивными при организации учебного процесса и основаны на проверенных методиках и многолетнем опыте.</w:t>
      </w:r>
    </w:p>
    <w:p w:rsidR="00C3050E" w:rsidRDefault="00C3050E" w:rsidP="00EA50C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11AD7" w:rsidRDefault="00011AD7" w:rsidP="00011AD7">
      <w:pPr>
        <w:spacing w:after="113" w:line="259" w:lineRule="auto"/>
        <w:ind w:right="1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Режим занятий:</w:t>
      </w:r>
    </w:p>
    <w:p w:rsidR="00011AD7" w:rsidRPr="00011AD7" w:rsidRDefault="00011AD7" w:rsidP="00011AD7">
      <w:pPr>
        <w:spacing w:after="0" w:line="340" w:lineRule="auto"/>
        <w:ind w:right="1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011AD7">
        <w:rPr>
          <w:rFonts w:ascii="Times New Roman" w:hAnsi="Times New Roman"/>
          <w:sz w:val="28"/>
          <w:szCs w:val="28"/>
        </w:rPr>
        <w:t>Реализация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учебного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плана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по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предмету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011AD7">
        <w:rPr>
          <w:rFonts w:ascii="Times New Roman" w:hAnsi="Times New Roman"/>
          <w:sz w:val="28"/>
          <w:szCs w:val="28"/>
        </w:rPr>
        <w:t>Слушание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музыки</w:t>
      </w:r>
      <w:r w:rsidR="00C3050E">
        <w:rPr>
          <w:rFonts w:ascii="Times New Roman" w:hAnsi="Times New Roman"/>
          <w:sz w:val="28"/>
          <w:szCs w:val="28"/>
        </w:rPr>
        <w:t xml:space="preserve"> и музыкальная грамота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011AD7">
        <w:rPr>
          <w:rFonts w:ascii="Times New Roman" w:hAnsi="Times New Roman"/>
          <w:sz w:val="28"/>
          <w:szCs w:val="28"/>
        </w:rPr>
        <w:t>проводится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в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форме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мелкогрупповых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занятий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численностью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от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4 </w:t>
      </w:r>
      <w:r w:rsidRPr="00011AD7">
        <w:rPr>
          <w:rFonts w:ascii="Times New Roman" w:hAnsi="Times New Roman"/>
          <w:sz w:val="28"/>
          <w:szCs w:val="28"/>
        </w:rPr>
        <w:t>до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10 </w:t>
      </w:r>
      <w:r w:rsidRPr="00011AD7">
        <w:rPr>
          <w:rFonts w:ascii="Times New Roman" w:hAnsi="Times New Roman"/>
          <w:sz w:val="28"/>
          <w:szCs w:val="28"/>
        </w:rPr>
        <w:t>человек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11AD7" w:rsidRDefault="00011AD7" w:rsidP="00011AD7">
      <w:pPr>
        <w:spacing w:after="8" w:line="339" w:lineRule="auto"/>
        <w:ind w:right="11" w:firstLine="708"/>
        <w:rPr>
          <w:rFonts w:ascii="Times New Roman" w:hAnsi="Times New Roman"/>
          <w:sz w:val="28"/>
          <w:szCs w:val="28"/>
        </w:rPr>
      </w:pPr>
      <w:r w:rsidRPr="00011AD7">
        <w:rPr>
          <w:rFonts w:ascii="Times New Roman" w:hAnsi="Times New Roman"/>
          <w:sz w:val="28"/>
          <w:szCs w:val="28"/>
        </w:rPr>
        <w:t>Для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учащихся</w:t>
      </w:r>
      <w:r w:rsidR="00C3050E">
        <w:rPr>
          <w:rFonts w:ascii="Times New Roman" w:eastAsia="Times New Roman" w:hAnsi="Times New Roman"/>
          <w:sz w:val="28"/>
          <w:szCs w:val="28"/>
        </w:rPr>
        <w:t xml:space="preserve"> 1-4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классов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занятия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по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предмету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011AD7">
        <w:rPr>
          <w:rFonts w:ascii="Times New Roman" w:hAnsi="Times New Roman"/>
          <w:sz w:val="28"/>
          <w:szCs w:val="28"/>
        </w:rPr>
        <w:t>Слушание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музыки</w:t>
      </w:r>
      <w:r w:rsidR="00C3050E">
        <w:rPr>
          <w:rFonts w:ascii="Times New Roman" w:hAnsi="Times New Roman"/>
          <w:sz w:val="28"/>
          <w:szCs w:val="28"/>
        </w:rPr>
        <w:t xml:space="preserve"> и музыкальная грамота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011AD7">
        <w:rPr>
          <w:rFonts w:ascii="Times New Roman" w:hAnsi="Times New Roman"/>
          <w:sz w:val="28"/>
          <w:szCs w:val="28"/>
        </w:rPr>
        <w:t>предусмотрены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011AD7">
        <w:rPr>
          <w:rFonts w:ascii="Times New Roman" w:hAnsi="Times New Roman"/>
          <w:sz w:val="28"/>
          <w:szCs w:val="28"/>
        </w:rPr>
        <w:t>раз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в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неделю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по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011AD7">
        <w:rPr>
          <w:rFonts w:ascii="Times New Roman" w:hAnsi="Times New Roman"/>
          <w:sz w:val="28"/>
          <w:szCs w:val="28"/>
        </w:rPr>
        <w:t>часу</w:t>
      </w:r>
    </w:p>
    <w:tbl>
      <w:tblPr>
        <w:tblStyle w:val="aa"/>
        <w:tblW w:w="9050" w:type="dxa"/>
        <w:tblInd w:w="539" w:type="dxa"/>
        <w:tblLook w:val="04A0" w:firstRow="1" w:lastRow="0" w:firstColumn="1" w:lastColumn="0" w:noHBand="0" w:noVBand="1"/>
      </w:tblPr>
      <w:tblGrid>
        <w:gridCol w:w="4644"/>
        <w:gridCol w:w="973"/>
        <w:gridCol w:w="1154"/>
        <w:gridCol w:w="1126"/>
        <w:gridCol w:w="149"/>
        <w:gridCol w:w="1004"/>
      </w:tblGrid>
      <w:tr w:rsidR="004A62C0" w:rsidTr="005E35E8">
        <w:trPr>
          <w:trHeight w:val="266"/>
        </w:trPr>
        <w:tc>
          <w:tcPr>
            <w:tcW w:w="4644" w:type="dxa"/>
            <w:vMerge w:val="restart"/>
          </w:tcPr>
          <w:p w:rsidR="004A62C0" w:rsidRPr="002A38A9" w:rsidRDefault="004A62C0" w:rsidP="005E35E8">
            <w:pPr>
              <w:spacing w:after="8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38A9">
              <w:rPr>
                <w:rFonts w:ascii="Times New Roman" w:hAnsi="Times New Roman"/>
                <w:sz w:val="28"/>
                <w:szCs w:val="28"/>
              </w:rPr>
              <w:t>Виды учебной нагрузки</w:t>
            </w:r>
          </w:p>
        </w:tc>
        <w:tc>
          <w:tcPr>
            <w:tcW w:w="4406" w:type="dxa"/>
            <w:gridSpan w:val="5"/>
          </w:tcPr>
          <w:p w:rsidR="004A62C0" w:rsidRPr="00B57113" w:rsidRDefault="00614F64" w:rsidP="005E35E8">
            <w:pPr>
              <w:spacing w:after="8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Срок обучения /класс</w:t>
            </w:r>
          </w:p>
        </w:tc>
      </w:tr>
      <w:tr w:rsidR="004A62C0" w:rsidTr="005E35E8">
        <w:trPr>
          <w:trHeight w:val="187"/>
        </w:trPr>
        <w:tc>
          <w:tcPr>
            <w:tcW w:w="4644" w:type="dxa"/>
            <w:vMerge/>
          </w:tcPr>
          <w:p w:rsidR="004A62C0" w:rsidRPr="002A38A9" w:rsidRDefault="004A62C0" w:rsidP="005E35E8">
            <w:pPr>
              <w:spacing w:after="8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6" w:type="dxa"/>
            <w:gridSpan w:val="5"/>
          </w:tcPr>
          <w:p w:rsidR="004A62C0" w:rsidRPr="00B57113" w:rsidRDefault="00614F64" w:rsidP="005E35E8">
            <w:pPr>
              <w:spacing w:after="8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 года обучения (1-4 классы)</w:t>
            </w:r>
          </w:p>
        </w:tc>
      </w:tr>
      <w:tr w:rsidR="00C3050E" w:rsidTr="005E35E8">
        <w:tc>
          <w:tcPr>
            <w:tcW w:w="4644" w:type="dxa"/>
          </w:tcPr>
          <w:p w:rsidR="00C3050E" w:rsidRDefault="002A38A9" w:rsidP="005E35E8">
            <w:pPr>
              <w:spacing w:after="8"/>
              <w:ind w:right="1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Максимальная учебная нагрузка (на весь период обучения)</w:t>
            </w:r>
          </w:p>
        </w:tc>
        <w:tc>
          <w:tcPr>
            <w:tcW w:w="4406" w:type="dxa"/>
            <w:gridSpan w:val="5"/>
          </w:tcPr>
          <w:p w:rsidR="00C3050E" w:rsidRDefault="004A62C0" w:rsidP="005E35E8">
            <w:pPr>
              <w:spacing w:after="8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262</w:t>
            </w:r>
          </w:p>
        </w:tc>
      </w:tr>
      <w:tr w:rsidR="004A62C0" w:rsidTr="005E35E8">
        <w:tc>
          <w:tcPr>
            <w:tcW w:w="4644" w:type="dxa"/>
          </w:tcPr>
          <w:p w:rsidR="004A62C0" w:rsidRDefault="004A62C0" w:rsidP="005E35E8">
            <w:pPr>
              <w:spacing w:after="8"/>
              <w:ind w:right="1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Количество часов на аудиторные занятия</w:t>
            </w:r>
          </w:p>
        </w:tc>
        <w:tc>
          <w:tcPr>
            <w:tcW w:w="973" w:type="dxa"/>
          </w:tcPr>
          <w:p w:rsidR="004A62C0" w:rsidRDefault="00614F64" w:rsidP="005E35E8">
            <w:pPr>
              <w:spacing w:after="8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1154" w:type="dxa"/>
          </w:tcPr>
          <w:p w:rsidR="004A62C0" w:rsidRDefault="00614F64" w:rsidP="005E35E8">
            <w:pPr>
              <w:spacing w:after="8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1126" w:type="dxa"/>
          </w:tcPr>
          <w:p w:rsidR="004A62C0" w:rsidRDefault="004A62C0" w:rsidP="005E35E8">
            <w:pPr>
              <w:spacing w:after="8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1153" w:type="dxa"/>
            <w:gridSpan w:val="2"/>
          </w:tcPr>
          <w:p w:rsidR="004A62C0" w:rsidRDefault="00614F64" w:rsidP="005E35E8">
            <w:pPr>
              <w:spacing w:after="8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</w:tr>
      <w:tr w:rsidR="00C3050E" w:rsidTr="005E35E8">
        <w:tc>
          <w:tcPr>
            <w:tcW w:w="4644" w:type="dxa"/>
          </w:tcPr>
          <w:p w:rsidR="00C3050E" w:rsidRDefault="002A38A9" w:rsidP="005E35E8">
            <w:pPr>
              <w:spacing w:after="8"/>
              <w:ind w:right="1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Общее количество на аудиторные занятия</w:t>
            </w:r>
          </w:p>
        </w:tc>
        <w:tc>
          <w:tcPr>
            <w:tcW w:w="4406" w:type="dxa"/>
            <w:gridSpan w:val="5"/>
          </w:tcPr>
          <w:p w:rsidR="00C3050E" w:rsidRDefault="004A62C0" w:rsidP="005E35E8">
            <w:pPr>
              <w:spacing w:after="8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131</w:t>
            </w:r>
          </w:p>
        </w:tc>
      </w:tr>
      <w:tr w:rsidR="00C3050E" w:rsidTr="005E35E8">
        <w:tc>
          <w:tcPr>
            <w:tcW w:w="4644" w:type="dxa"/>
          </w:tcPr>
          <w:p w:rsidR="00C3050E" w:rsidRDefault="00B57113" w:rsidP="005E35E8">
            <w:pPr>
              <w:spacing w:after="8"/>
              <w:ind w:right="1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Общее количество часов на </w:t>
            </w:r>
            <w:r w:rsidR="004A62C0">
              <w:rPr>
                <w:rFonts w:ascii="Times New Roman" w:hAnsi="Times New Roman"/>
                <w:sz w:val="28"/>
                <w:szCs w:val="28"/>
              </w:rPr>
              <w:t>самостоятельную работу</w:t>
            </w:r>
          </w:p>
        </w:tc>
        <w:tc>
          <w:tcPr>
            <w:tcW w:w="4406" w:type="dxa"/>
            <w:gridSpan w:val="5"/>
          </w:tcPr>
          <w:p w:rsidR="00C3050E" w:rsidRDefault="004A62C0" w:rsidP="005E35E8">
            <w:pPr>
              <w:spacing w:after="8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131</w:t>
            </w:r>
          </w:p>
        </w:tc>
      </w:tr>
      <w:tr w:rsidR="004A62C0" w:rsidTr="005E35E8">
        <w:tc>
          <w:tcPr>
            <w:tcW w:w="4644" w:type="dxa"/>
          </w:tcPr>
          <w:p w:rsidR="004A62C0" w:rsidRDefault="004A62C0" w:rsidP="005E35E8">
            <w:pPr>
              <w:spacing w:after="8"/>
              <w:ind w:right="1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Количество часов на аудиторные занятия (в неделю)</w:t>
            </w:r>
          </w:p>
        </w:tc>
        <w:tc>
          <w:tcPr>
            <w:tcW w:w="973" w:type="dxa"/>
          </w:tcPr>
          <w:p w:rsidR="004A62C0" w:rsidRDefault="004A62C0" w:rsidP="005E35E8">
            <w:pPr>
              <w:spacing w:after="8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54" w:type="dxa"/>
          </w:tcPr>
          <w:p w:rsidR="004A62C0" w:rsidRDefault="004A62C0" w:rsidP="005E35E8">
            <w:pPr>
              <w:spacing w:after="8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  <w:gridSpan w:val="2"/>
          </w:tcPr>
          <w:p w:rsidR="004A62C0" w:rsidRDefault="004A62C0" w:rsidP="005E35E8">
            <w:pPr>
              <w:spacing w:after="8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04" w:type="dxa"/>
          </w:tcPr>
          <w:p w:rsidR="004A62C0" w:rsidRDefault="004A62C0" w:rsidP="005E35E8">
            <w:pPr>
              <w:spacing w:after="8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2658B5" w:rsidRDefault="002658B5" w:rsidP="00011AD7">
      <w:pPr>
        <w:spacing w:after="8" w:line="339" w:lineRule="auto"/>
        <w:ind w:right="11" w:firstLine="708"/>
        <w:rPr>
          <w:rFonts w:ascii="Times New Roman" w:hAnsi="Times New Roman"/>
          <w:sz w:val="28"/>
          <w:szCs w:val="28"/>
        </w:rPr>
      </w:pPr>
    </w:p>
    <w:p w:rsidR="005E35E8" w:rsidRDefault="005E35E8" w:rsidP="00011AD7">
      <w:pPr>
        <w:spacing w:after="8" w:line="339" w:lineRule="auto"/>
        <w:ind w:right="11" w:firstLine="708"/>
        <w:rPr>
          <w:rFonts w:ascii="Times New Roman" w:hAnsi="Times New Roman"/>
          <w:sz w:val="28"/>
          <w:szCs w:val="28"/>
        </w:rPr>
      </w:pPr>
    </w:p>
    <w:p w:rsidR="00146A9C" w:rsidRDefault="00011AD7" w:rsidP="00146A9C">
      <w:pPr>
        <w:spacing w:after="8" w:line="339" w:lineRule="auto"/>
        <w:ind w:right="1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Требования к уровню содержания</w:t>
      </w:r>
      <w:proofErr w:type="gramStart"/>
      <w:r w:rsidRPr="00011AD7"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</w:rPr>
        <w:t>:</w:t>
      </w:r>
      <w:proofErr w:type="gramEnd"/>
    </w:p>
    <w:p w:rsidR="00146A9C" w:rsidRPr="00146A9C" w:rsidRDefault="00146A9C" w:rsidP="00EA50C4">
      <w:pPr>
        <w:spacing w:after="8" w:line="360" w:lineRule="auto"/>
        <w:ind w:right="11"/>
        <w:rPr>
          <w:rFonts w:ascii="Times New Roman" w:eastAsia="Times New Roman" w:hAnsi="Times New Roman"/>
          <w:sz w:val="28"/>
          <w:szCs w:val="28"/>
        </w:rPr>
      </w:pPr>
      <w:r w:rsidRPr="00146A9C">
        <w:rPr>
          <w:rFonts w:ascii="Times New Roman" w:hAnsi="Times New Roman"/>
          <w:sz w:val="28"/>
          <w:szCs w:val="28"/>
        </w:rPr>
        <w:t>Результатом освоения программы учебного предмета «Слушание музыки и музыкальная грамота» является приобретение обучающимися следующих знаний, умений и навыков:</w:t>
      </w:r>
    </w:p>
    <w:p w:rsidR="00146A9C" w:rsidRDefault="00146A9C" w:rsidP="00EA50C4">
      <w:pPr>
        <w:pStyle w:val="af"/>
        <w:spacing w:line="360" w:lineRule="auto"/>
        <w:ind w:left="1070"/>
      </w:pPr>
      <w:r>
        <w:t>– знание специфики музыкального искусства;</w:t>
      </w:r>
    </w:p>
    <w:p w:rsidR="00146A9C" w:rsidRDefault="00146A9C" w:rsidP="00EA50C4">
      <w:pPr>
        <w:pStyle w:val="af"/>
        <w:spacing w:line="360" w:lineRule="auto"/>
        <w:ind w:left="1070"/>
      </w:pPr>
      <w:r>
        <w:t>– знание музыкальной терминологии, актуальной для хореографического искусства;</w:t>
      </w:r>
    </w:p>
    <w:p w:rsidR="00146A9C" w:rsidRDefault="00146A9C" w:rsidP="00EA50C4">
      <w:pPr>
        <w:pStyle w:val="af"/>
        <w:spacing w:line="360" w:lineRule="auto"/>
        <w:ind w:left="1070"/>
      </w:pPr>
      <w:r>
        <w:t>– знание основ музыкальной грамоты (размер, динамика, темп, строение музыкального произведения);</w:t>
      </w:r>
    </w:p>
    <w:p w:rsidR="00146A9C" w:rsidRDefault="00146A9C" w:rsidP="00EA50C4">
      <w:pPr>
        <w:pStyle w:val="af"/>
        <w:spacing w:line="360" w:lineRule="auto"/>
        <w:ind w:left="1070"/>
      </w:pPr>
      <w:r>
        <w:t>– умение эмоционально образно воспринимать и характеризовать музыкальные произведения;</w:t>
      </w:r>
    </w:p>
    <w:p w:rsidR="00146A9C" w:rsidRDefault="00146A9C" w:rsidP="00EA50C4">
      <w:pPr>
        <w:pStyle w:val="af"/>
        <w:spacing w:line="360" w:lineRule="auto"/>
        <w:ind w:left="1070"/>
      </w:pPr>
      <w:r>
        <w:t>– умение пользоваться музыкальной терминологией, актуальной для хореографического искусства;</w:t>
      </w:r>
    </w:p>
    <w:p w:rsidR="00146A9C" w:rsidRDefault="00146A9C" w:rsidP="00EA50C4">
      <w:pPr>
        <w:pStyle w:val="af"/>
        <w:spacing w:line="360" w:lineRule="auto"/>
        <w:ind w:left="1070"/>
      </w:pPr>
      <w:r>
        <w:t>– умение различать звучания отдельных музыкальных инструментов;</w:t>
      </w:r>
    </w:p>
    <w:p w:rsidR="00146A9C" w:rsidRDefault="00146A9C" w:rsidP="00EA50C4">
      <w:pPr>
        <w:pStyle w:val="af"/>
        <w:spacing w:line="360" w:lineRule="auto"/>
        <w:ind w:left="1070"/>
      </w:pPr>
      <w:r>
        <w:t>– умение запоминать и воспроизводить (интонировать, просчитывать) метр, ритм и мелодику несложных музыкальных произведений.</w:t>
      </w:r>
    </w:p>
    <w:p w:rsidR="00011AD7" w:rsidRDefault="00011AD7" w:rsidP="00146A9C">
      <w:pPr>
        <w:spacing w:after="81" w:line="259" w:lineRule="auto"/>
        <w:ind w:right="1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Формы подведения итогов реализации:</w:t>
      </w:r>
    </w:p>
    <w:p w:rsidR="00146A9C" w:rsidRDefault="00146A9C" w:rsidP="00EA50C4">
      <w:pPr>
        <w:spacing w:after="0" w:line="360" w:lineRule="auto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Текущий контроль осуществляется регулярно преподавателем на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уроках, он направлен на поддержание учебной дисциплины, ответственную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организацию домашних занятий. При выставлении оценок учитываются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качество выполнения предложенных заданий, инициативность и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самостоятельность при выполнении классных и домашних заданий, темпы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продвижения обучающегося. Формы текущего контроля: беседа, устный опрос, викторины по пройденному материалу.</w:t>
      </w:r>
    </w:p>
    <w:p w:rsidR="009311FC" w:rsidRDefault="009311FC" w:rsidP="009311FC">
      <w:pPr>
        <w:spacing w:after="9" w:line="339" w:lineRule="auto"/>
        <w:ind w:right="11" w:firstLine="708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1.2 УЧЕБНО-ТЕМАТИЧЕСКИЙ ПЛАН</w:t>
      </w:r>
    </w:p>
    <w:p w:rsidR="009311FC" w:rsidRDefault="009311FC" w:rsidP="009311FC">
      <w:pPr>
        <w:spacing w:after="0" w:line="339" w:lineRule="auto"/>
        <w:ind w:right="11" w:firstLine="708"/>
        <w:rPr>
          <w:rFonts w:ascii="Times New Roman" w:eastAsia="Times New Roman" w:hAnsi="Times New Roman"/>
          <w:sz w:val="28"/>
          <w:szCs w:val="28"/>
        </w:rPr>
      </w:pPr>
      <w:r w:rsidRPr="009311FC">
        <w:rPr>
          <w:rFonts w:ascii="Times New Roman" w:hAnsi="Times New Roman"/>
          <w:sz w:val="28"/>
          <w:szCs w:val="28"/>
        </w:rPr>
        <w:t>Учебно</w:t>
      </w:r>
      <w:r w:rsidRPr="009311FC">
        <w:rPr>
          <w:rFonts w:ascii="Times New Roman" w:eastAsia="Times New Roman" w:hAnsi="Times New Roman"/>
          <w:sz w:val="28"/>
          <w:szCs w:val="28"/>
        </w:rPr>
        <w:t>-</w:t>
      </w:r>
      <w:r w:rsidRPr="009311FC">
        <w:rPr>
          <w:rFonts w:ascii="Times New Roman" w:hAnsi="Times New Roman"/>
          <w:sz w:val="28"/>
          <w:szCs w:val="28"/>
        </w:rPr>
        <w:t>тематический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план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 </w:t>
      </w:r>
      <w:r w:rsidRPr="009311FC">
        <w:rPr>
          <w:rFonts w:ascii="Times New Roman" w:hAnsi="Times New Roman"/>
          <w:sz w:val="28"/>
          <w:szCs w:val="28"/>
        </w:rPr>
        <w:t>отражает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последовательность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изучения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разделов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и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тем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программы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с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указанием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распределения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учебных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часов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по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разделам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и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темам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учебного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предмета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9311FC" w:rsidRPr="00DD1F24" w:rsidRDefault="009311FC" w:rsidP="005E35E8">
      <w:pPr>
        <w:spacing w:after="0" w:line="339" w:lineRule="auto"/>
        <w:ind w:right="11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DD1F24">
        <w:rPr>
          <w:rFonts w:ascii="Times New Roman" w:eastAsia="Times New Roman" w:hAnsi="Times New Roman"/>
          <w:b/>
          <w:sz w:val="28"/>
          <w:szCs w:val="28"/>
        </w:rPr>
        <w:t>Первый год обучения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507"/>
        <w:gridCol w:w="6"/>
        <w:gridCol w:w="4698"/>
        <w:gridCol w:w="1654"/>
        <w:gridCol w:w="1654"/>
        <w:gridCol w:w="1654"/>
      </w:tblGrid>
      <w:tr w:rsidR="002C057E" w:rsidRPr="005E35E8" w:rsidTr="005E35E8">
        <w:trPr>
          <w:trHeight w:val="697"/>
        </w:trPr>
        <w:tc>
          <w:tcPr>
            <w:tcW w:w="513" w:type="dxa"/>
            <w:gridSpan w:val="2"/>
          </w:tcPr>
          <w:p w:rsidR="00146A9C" w:rsidRPr="005E35E8" w:rsidRDefault="00146A9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698" w:type="dxa"/>
            <w:tcBorders>
              <w:bottom w:val="single" w:sz="4" w:space="0" w:color="auto"/>
            </w:tcBorders>
          </w:tcPr>
          <w:p w:rsidR="00146A9C" w:rsidRPr="005E35E8" w:rsidRDefault="007702A9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Наименование разделов</w:t>
            </w:r>
          </w:p>
        </w:tc>
        <w:tc>
          <w:tcPr>
            <w:tcW w:w="1654" w:type="dxa"/>
          </w:tcPr>
          <w:p w:rsidR="00146A9C" w:rsidRPr="005E35E8" w:rsidRDefault="0060619D" w:rsidP="005E35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Максимальна</w:t>
            </w:r>
            <w:r w:rsidR="005E35E8">
              <w:rPr>
                <w:rFonts w:ascii="Times New Roman" w:hAnsi="Times New Roman"/>
                <w:sz w:val="24"/>
                <w:szCs w:val="24"/>
              </w:rPr>
              <w:t>я</w:t>
            </w:r>
            <w:r w:rsidRPr="005E35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C057E" w:rsidRPr="005E35E8">
              <w:rPr>
                <w:rFonts w:ascii="Times New Roman" w:hAnsi="Times New Roman"/>
                <w:sz w:val="24"/>
                <w:szCs w:val="24"/>
              </w:rPr>
              <w:t>уч</w:t>
            </w:r>
            <w:r w:rsidRPr="005E35E8">
              <w:rPr>
                <w:rFonts w:ascii="Times New Roman" w:hAnsi="Times New Roman"/>
                <w:sz w:val="24"/>
                <w:szCs w:val="24"/>
              </w:rPr>
              <w:t>.</w:t>
            </w:r>
            <w:r w:rsidR="002C057E" w:rsidRPr="005E35E8">
              <w:rPr>
                <w:rFonts w:ascii="Times New Roman" w:hAnsi="Times New Roman"/>
                <w:sz w:val="24"/>
                <w:szCs w:val="24"/>
              </w:rPr>
              <w:t xml:space="preserve"> нагрузка</w:t>
            </w:r>
          </w:p>
        </w:tc>
        <w:tc>
          <w:tcPr>
            <w:tcW w:w="1654" w:type="dxa"/>
          </w:tcPr>
          <w:p w:rsidR="00146A9C" w:rsidRPr="005E35E8" w:rsidRDefault="002C057E" w:rsidP="005E35E8">
            <w:pPr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654" w:type="dxa"/>
          </w:tcPr>
          <w:p w:rsidR="00146A9C" w:rsidRPr="005E35E8" w:rsidRDefault="002C057E" w:rsidP="005E35E8">
            <w:pPr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 xml:space="preserve">Аудиторные </w:t>
            </w:r>
            <w:proofErr w:type="spellStart"/>
            <w:r w:rsidRPr="005E35E8">
              <w:rPr>
                <w:rFonts w:ascii="Times New Roman" w:hAnsi="Times New Roman"/>
                <w:sz w:val="24"/>
                <w:szCs w:val="24"/>
              </w:rPr>
              <w:t>заня</w:t>
            </w:r>
            <w:proofErr w:type="spellEnd"/>
          </w:p>
        </w:tc>
      </w:tr>
      <w:tr w:rsidR="002C057E" w:rsidRPr="005E35E8" w:rsidTr="005E35E8">
        <w:tc>
          <w:tcPr>
            <w:tcW w:w="513" w:type="dxa"/>
            <w:gridSpan w:val="2"/>
          </w:tcPr>
          <w:p w:rsidR="00146A9C" w:rsidRPr="005E35E8" w:rsidRDefault="00146A9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98" w:type="dxa"/>
            <w:tcBorders>
              <w:bottom w:val="single" w:sz="4" w:space="0" w:color="auto"/>
            </w:tcBorders>
          </w:tcPr>
          <w:p w:rsidR="00146A9C" w:rsidRPr="005E35E8" w:rsidRDefault="002C057E" w:rsidP="005E35E8">
            <w:pPr>
              <w:ind w:right="11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Специфика музыки как вида искусства</w:t>
            </w:r>
          </w:p>
        </w:tc>
        <w:tc>
          <w:tcPr>
            <w:tcW w:w="1654" w:type="dxa"/>
          </w:tcPr>
          <w:p w:rsidR="00146A9C" w:rsidRPr="005E35E8" w:rsidRDefault="002C057E" w:rsidP="005E35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54" w:type="dxa"/>
          </w:tcPr>
          <w:p w:rsidR="00146A9C" w:rsidRPr="005E35E8" w:rsidRDefault="00EB34CC" w:rsidP="005E35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54" w:type="dxa"/>
          </w:tcPr>
          <w:p w:rsidR="00146A9C" w:rsidRPr="005E35E8" w:rsidRDefault="00EB34CC" w:rsidP="005E35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C057E" w:rsidRPr="005E35E8" w:rsidTr="005E35E8">
        <w:trPr>
          <w:trHeight w:val="280"/>
        </w:trPr>
        <w:tc>
          <w:tcPr>
            <w:tcW w:w="513" w:type="dxa"/>
            <w:gridSpan w:val="2"/>
          </w:tcPr>
          <w:p w:rsidR="00146A9C" w:rsidRPr="005E35E8" w:rsidRDefault="00146A9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98" w:type="dxa"/>
            <w:tcBorders>
              <w:top w:val="single" w:sz="4" w:space="0" w:color="auto"/>
            </w:tcBorders>
          </w:tcPr>
          <w:p w:rsidR="002C057E" w:rsidRPr="005E35E8" w:rsidRDefault="002C057E" w:rsidP="005E35E8">
            <w:pPr>
              <w:ind w:right="11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Многообразие содержания музыкальных произведений.</w:t>
            </w:r>
          </w:p>
          <w:p w:rsidR="00146A9C" w:rsidRPr="005E35E8" w:rsidRDefault="002C057E" w:rsidP="005E35E8">
            <w:pPr>
              <w:ind w:right="11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6F13CB" w:rsidRPr="005E35E8">
              <w:rPr>
                <w:rFonts w:ascii="Times New Roman" w:hAnsi="Times New Roman"/>
                <w:sz w:val="24"/>
                <w:szCs w:val="24"/>
              </w:rPr>
              <w:t>з</w:t>
            </w:r>
            <w:r w:rsidR="00146A9C" w:rsidRPr="005E35E8">
              <w:rPr>
                <w:rFonts w:ascii="Times New Roman" w:hAnsi="Times New Roman"/>
                <w:sz w:val="24"/>
                <w:szCs w:val="24"/>
              </w:rPr>
              <w:t>укоизобразительность</w:t>
            </w:r>
            <w:proofErr w:type="spellEnd"/>
            <w:r w:rsidR="00146A9C" w:rsidRPr="005E35E8">
              <w:rPr>
                <w:rFonts w:ascii="Times New Roman" w:hAnsi="Times New Roman"/>
                <w:sz w:val="24"/>
                <w:szCs w:val="24"/>
              </w:rPr>
              <w:t>. Пластика танцевальных движений.</w:t>
            </w:r>
          </w:p>
        </w:tc>
        <w:tc>
          <w:tcPr>
            <w:tcW w:w="1654" w:type="dxa"/>
          </w:tcPr>
          <w:p w:rsidR="00146A9C" w:rsidRPr="005E35E8" w:rsidRDefault="002C057E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54" w:type="dxa"/>
          </w:tcPr>
          <w:p w:rsidR="00146A9C" w:rsidRPr="005E35E8" w:rsidRDefault="00EB34C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54" w:type="dxa"/>
          </w:tcPr>
          <w:p w:rsidR="00146A9C" w:rsidRPr="005E35E8" w:rsidRDefault="00EB34C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C057E" w:rsidRPr="005E35E8" w:rsidTr="005E35E8">
        <w:tc>
          <w:tcPr>
            <w:tcW w:w="513" w:type="dxa"/>
            <w:gridSpan w:val="2"/>
          </w:tcPr>
          <w:p w:rsidR="00146A9C" w:rsidRPr="005E35E8" w:rsidRDefault="00146A9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698" w:type="dxa"/>
          </w:tcPr>
          <w:p w:rsidR="00146A9C" w:rsidRPr="005E35E8" w:rsidRDefault="002C057E" w:rsidP="005E35E8">
            <w:pPr>
              <w:ind w:right="11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Музыкальные жанры.</w:t>
            </w:r>
          </w:p>
        </w:tc>
        <w:tc>
          <w:tcPr>
            <w:tcW w:w="1654" w:type="dxa"/>
          </w:tcPr>
          <w:p w:rsidR="00146A9C" w:rsidRPr="005E35E8" w:rsidRDefault="002C057E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54" w:type="dxa"/>
          </w:tcPr>
          <w:p w:rsidR="00146A9C" w:rsidRPr="005E35E8" w:rsidRDefault="00EB34C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54" w:type="dxa"/>
          </w:tcPr>
          <w:p w:rsidR="00146A9C" w:rsidRPr="005E35E8" w:rsidRDefault="00EB34C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C057E" w:rsidRPr="005E35E8" w:rsidTr="005E35E8">
        <w:tc>
          <w:tcPr>
            <w:tcW w:w="513" w:type="dxa"/>
            <w:gridSpan w:val="2"/>
          </w:tcPr>
          <w:p w:rsidR="00146A9C" w:rsidRPr="005E35E8" w:rsidRDefault="00146A9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698" w:type="dxa"/>
          </w:tcPr>
          <w:p w:rsidR="00146A9C" w:rsidRPr="005E35E8" w:rsidRDefault="002C057E" w:rsidP="005E35E8">
            <w:pPr>
              <w:ind w:right="11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Танец и музыка</w:t>
            </w:r>
            <w:r w:rsidR="00146A9C" w:rsidRPr="005E35E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654" w:type="dxa"/>
          </w:tcPr>
          <w:p w:rsidR="00146A9C" w:rsidRPr="005E35E8" w:rsidRDefault="002C057E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54" w:type="dxa"/>
          </w:tcPr>
          <w:p w:rsidR="00146A9C" w:rsidRPr="005E35E8" w:rsidRDefault="00EB34C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54" w:type="dxa"/>
          </w:tcPr>
          <w:p w:rsidR="00146A9C" w:rsidRPr="005E35E8" w:rsidRDefault="00EB34C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C057E" w:rsidRPr="005E35E8" w:rsidTr="005E35E8">
        <w:tc>
          <w:tcPr>
            <w:tcW w:w="513" w:type="dxa"/>
            <w:gridSpan w:val="2"/>
          </w:tcPr>
          <w:p w:rsidR="00146A9C" w:rsidRPr="005E35E8" w:rsidRDefault="00146A9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698" w:type="dxa"/>
          </w:tcPr>
          <w:p w:rsidR="00146A9C" w:rsidRPr="005E35E8" w:rsidRDefault="002C057E" w:rsidP="005E35E8">
            <w:pPr>
              <w:ind w:right="11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Средства музыкальной выразительности</w:t>
            </w:r>
            <w:r w:rsidR="00146A9C" w:rsidRPr="005E35E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654" w:type="dxa"/>
          </w:tcPr>
          <w:p w:rsidR="00146A9C" w:rsidRPr="005E35E8" w:rsidRDefault="00146A9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54" w:type="dxa"/>
          </w:tcPr>
          <w:p w:rsidR="00146A9C" w:rsidRPr="005E35E8" w:rsidRDefault="00EB34C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54" w:type="dxa"/>
          </w:tcPr>
          <w:p w:rsidR="00146A9C" w:rsidRPr="005E35E8" w:rsidRDefault="00EB34C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2C057E" w:rsidRPr="005E35E8" w:rsidTr="005E35E8">
        <w:tc>
          <w:tcPr>
            <w:tcW w:w="513" w:type="dxa"/>
            <w:gridSpan w:val="2"/>
          </w:tcPr>
          <w:p w:rsidR="00146A9C" w:rsidRPr="005E35E8" w:rsidRDefault="00146A9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698" w:type="dxa"/>
          </w:tcPr>
          <w:p w:rsidR="00146A9C" w:rsidRPr="005E35E8" w:rsidRDefault="002C057E" w:rsidP="005E35E8">
            <w:pPr>
              <w:ind w:right="11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Эмоционально-образное восприятие музыкального произведения</w:t>
            </w:r>
          </w:p>
        </w:tc>
        <w:tc>
          <w:tcPr>
            <w:tcW w:w="1654" w:type="dxa"/>
          </w:tcPr>
          <w:p w:rsidR="00146A9C" w:rsidRPr="005E35E8" w:rsidRDefault="00146A9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54" w:type="dxa"/>
          </w:tcPr>
          <w:p w:rsidR="00146A9C" w:rsidRPr="005E35E8" w:rsidRDefault="00EB34C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54" w:type="dxa"/>
          </w:tcPr>
          <w:p w:rsidR="00146A9C" w:rsidRPr="005E35E8" w:rsidRDefault="00EB34C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2C057E" w:rsidRPr="005E35E8" w:rsidTr="005E35E8">
        <w:tc>
          <w:tcPr>
            <w:tcW w:w="513" w:type="dxa"/>
            <w:gridSpan w:val="2"/>
          </w:tcPr>
          <w:p w:rsidR="00146A9C" w:rsidRPr="005E35E8" w:rsidRDefault="00146A9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698" w:type="dxa"/>
          </w:tcPr>
          <w:p w:rsidR="00146A9C" w:rsidRPr="005E35E8" w:rsidRDefault="002C057E" w:rsidP="005E35E8">
            <w:pPr>
              <w:ind w:right="11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Знакомство с основами музыкальной грамоты</w:t>
            </w:r>
          </w:p>
        </w:tc>
        <w:tc>
          <w:tcPr>
            <w:tcW w:w="1654" w:type="dxa"/>
          </w:tcPr>
          <w:p w:rsidR="00146A9C" w:rsidRPr="005E35E8" w:rsidRDefault="002C057E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654" w:type="dxa"/>
          </w:tcPr>
          <w:p w:rsidR="00146A9C" w:rsidRPr="005E35E8" w:rsidRDefault="00EB34C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654" w:type="dxa"/>
          </w:tcPr>
          <w:p w:rsidR="00146A9C" w:rsidRPr="005E35E8" w:rsidRDefault="00EB34C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2C057E" w:rsidRPr="005E35E8" w:rsidTr="005E35E8">
        <w:tc>
          <w:tcPr>
            <w:tcW w:w="507" w:type="dxa"/>
          </w:tcPr>
          <w:p w:rsidR="002C057E" w:rsidRPr="005E35E8" w:rsidRDefault="002C057E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704" w:type="dxa"/>
            <w:gridSpan w:val="2"/>
          </w:tcPr>
          <w:p w:rsidR="002C057E" w:rsidRPr="005E35E8" w:rsidRDefault="002C057E" w:rsidP="005E35E8">
            <w:pPr>
              <w:ind w:right="11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Воспитание ритмического чувства (на основе жанровой музыки: марш, полька, вальс)</w:t>
            </w:r>
          </w:p>
        </w:tc>
        <w:tc>
          <w:tcPr>
            <w:tcW w:w="1654" w:type="dxa"/>
          </w:tcPr>
          <w:p w:rsidR="002C057E" w:rsidRPr="005E35E8" w:rsidRDefault="002C057E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654" w:type="dxa"/>
          </w:tcPr>
          <w:p w:rsidR="002C057E" w:rsidRPr="005E35E8" w:rsidRDefault="00EB34C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54" w:type="dxa"/>
          </w:tcPr>
          <w:p w:rsidR="002C057E" w:rsidRPr="005E35E8" w:rsidRDefault="00EB34C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2C057E" w:rsidRPr="005E35E8" w:rsidTr="005E35E8">
        <w:tc>
          <w:tcPr>
            <w:tcW w:w="507" w:type="dxa"/>
          </w:tcPr>
          <w:p w:rsidR="002C057E" w:rsidRPr="005E35E8" w:rsidRDefault="002C057E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704" w:type="dxa"/>
            <w:gridSpan w:val="2"/>
          </w:tcPr>
          <w:p w:rsidR="002C057E" w:rsidRPr="005E35E8" w:rsidRDefault="002C057E" w:rsidP="005E35E8">
            <w:pPr>
              <w:ind w:right="11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 xml:space="preserve">Музыкальная фраза. Динамика </w:t>
            </w:r>
          </w:p>
        </w:tc>
        <w:tc>
          <w:tcPr>
            <w:tcW w:w="1654" w:type="dxa"/>
          </w:tcPr>
          <w:p w:rsidR="002C057E" w:rsidRPr="005E35E8" w:rsidRDefault="002C057E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54" w:type="dxa"/>
          </w:tcPr>
          <w:p w:rsidR="002C057E" w:rsidRPr="005E35E8" w:rsidRDefault="002C057E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54" w:type="dxa"/>
          </w:tcPr>
          <w:p w:rsidR="002C057E" w:rsidRPr="005E35E8" w:rsidRDefault="00EB34C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2C057E" w:rsidRPr="005E35E8" w:rsidTr="005E35E8">
        <w:tc>
          <w:tcPr>
            <w:tcW w:w="507" w:type="dxa"/>
          </w:tcPr>
          <w:p w:rsidR="002C057E" w:rsidRPr="005E35E8" w:rsidRDefault="002C057E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704" w:type="dxa"/>
            <w:gridSpan w:val="2"/>
          </w:tcPr>
          <w:p w:rsidR="002C057E" w:rsidRPr="005E35E8" w:rsidRDefault="002C057E" w:rsidP="005E35E8">
            <w:pPr>
              <w:ind w:right="11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Сильная доля, размер. Ритмический рисунок</w:t>
            </w:r>
          </w:p>
        </w:tc>
        <w:tc>
          <w:tcPr>
            <w:tcW w:w="1654" w:type="dxa"/>
          </w:tcPr>
          <w:p w:rsidR="002C057E" w:rsidRPr="005E35E8" w:rsidRDefault="002C057E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654" w:type="dxa"/>
          </w:tcPr>
          <w:p w:rsidR="002C057E" w:rsidRPr="005E35E8" w:rsidRDefault="002C057E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654" w:type="dxa"/>
          </w:tcPr>
          <w:p w:rsidR="002C057E" w:rsidRPr="005E35E8" w:rsidRDefault="00EB34C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2C057E" w:rsidRPr="005E35E8" w:rsidTr="005E35E8">
        <w:tc>
          <w:tcPr>
            <w:tcW w:w="507" w:type="dxa"/>
          </w:tcPr>
          <w:p w:rsidR="002C057E" w:rsidRPr="005E35E8" w:rsidRDefault="002C057E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4" w:type="dxa"/>
            <w:gridSpan w:val="2"/>
          </w:tcPr>
          <w:p w:rsidR="002C057E" w:rsidRPr="005E35E8" w:rsidRDefault="002C057E" w:rsidP="005E35E8">
            <w:pPr>
              <w:ind w:right="11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654" w:type="dxa"/>
          </w:tcPr>
          <w:p w:rsidR="002C057E" w:rsidRPr="005E35E8" w:rsidRDefault="002C057E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54" w:type="dxa"/>
          </w:tcPr>
          <w:p w:rsidR="002C057E" w:rsidRPr="005E35E8" w:rsidRDefault="002C057E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54" w:type="dxa"/>
          </w:tcPr>
          <w:p w:rsidR="002C057E" w:rsidRPr="005E35E8" w:rsidRDefault="00EB34C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C057E" w:rsidRPr="005E35E8" w:rsidTr="005E35E8">
        <w:tc>
          <w:tcPr>
            <w:tcW w:w="507" w:type="dxa"/>
          </w:tcPr>
          <w:p w:rsidR="002C057E" w:rsidRPr="005E35E8" w:rsidRDefault="002C057E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4" w:type="dxa"/>
            <w:gridSpan w:val="2"/>
          </w:tcPr>
          <w:p w:rsidR="002C057E" w:rsidRPr="005E35E8" w:rsidRDefault="002C057E" w:rsidP="005E35E8">
            <w:pPr>
              <w:ind w:right="11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Всего часов</w:t>
            </w:r>
          </w:p>
        </w:tc>
        <w:tc>
          <w:tcPr>
            <w:tcW w:w="1654" w:type="dxa"/>
          </w:tcPr>
          <w:p w:rsidR="002C057E" w:rsidRPr="005E35E8" w:rsidRDefault="002C057E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1654" w:type="dxa"/>
          </w:tcPr>
          <w:p w:rsidR="002C057E" w:rsidRPr="005E35E8" w:rsidRDefault="002C057E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654" w:type="dxa"/>
          </w:tcPr>
          <w:p w:rsidR="002C057E" w:rsidRPr="005E35E8" w:rsidRDefault="00EB34CC" w:rsidP="005E35E8">
            <w:pPr>
              <w:ind w:right="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</w:tr>
    </w:tbl>
    <w:p w:rsidR="005E35E8" w:rsidRDefault="005E35E8" w:rsidP="005E35E8">
      <w:pPr>
        <w:spacing w:after="81" w:line="240" w:lineRule="auto"/>
        <w:ind w:right="11"/>
        <w:jc w:val="both"/>
        <w:rPr>
          <w:rFonts w:ascii="Times New Roman" w:hAnsi="Times New Roman"/>
          <w:b/>
          <w:sz w:val="28"/>
          <w:szCs w:val="28"/>
        </w:rPr>
      </w:pPr>
    </w:p>
    <w:p w:rsidR="00DE26B4" w:rsidRPr="00DD1F24" w:rsidRDefault="00DE26B4" w:rsidP="005E35E8">
      <w:pPr>
        <w:spacing w:after="81" w:line="240" w:lineRule="auto"/>
        <w:ind w:right="1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Второй год обучения</w:t>
      </w:r>
    </w:p>
    <w:tbl>
      <w:tblPr>
        <w:tblStyle w:val="aa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480"/>
        <w:gridCol w:w="4765"/>
        <w:gridCol w:w="1560"/>
        <w:gridCol w:w="1559"/>
        <w:gridCol w:w="1843"/>
      </w:tblGrid>
      <w:tr w:rsidR="00EB34CC" w:rsidRPr="005E35E8" w:rsidTr="005E35E8">
        <w:tc>
          <w:tcPr>
            <w:tcW w:w="480" w:type="dxa"/>
          </w:tcPr>
          <w:p w:rsidR="00EB34CC" w:rsidRPr="005E35E8" w:rsidRDefault="00EB34CC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765" w:type="dxa"/>
          </w:tcPr>
          <w:p w:rsidR="00EB34CC" w:rsidRPr="005E35E8" w:rsidRDefault="00EB34CC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1560" w:type="dxa"/>
          </w:tcPr>
          <w:p w:rsidR="00EB34CC" w:rsidRPr="005E35E8" w:rsidRDefault="00EB34CC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Максимальная уч.  нагрузка</w:t>
            </w:r>
          </w:p>
        </w:tc>
        <w:tc>
          <w:tcPr>
            <w:tcW w:w="1559" w:type="dxa"/>
          </w:tcPr>
          <w:p w:rsidR="00EB34CC" w:rsidRPr="005E35E8" w:rsidRDefault="00EB34CC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1843" w:type="dxa"/>
          </w:tcPr>
          <w:p w:rsidR="00EB34CC" w:rsidRPr="005E35E8" w:rsidRDefault="00EB34CC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Аудиторные часы</w:t>
            </w:r>
          </w:p>
        </w:tc>
      </w:tr>
      <w:tr w:rsidR="00146A9C" w:rsidRPr="005E35E8" w:rsidTr="005E35E8">
        <w:tc>
          <w:tcPr>
            <w:tcW w:w="480" w:type="dxa"/>
          </w:tcPr>
          <w:p w:rsidR="00146A9C" w:rsidRPr="005E35E8" w:rsidRDefault="00146A9C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65" w:type="dxa"/>
          </w:tcPr>
          <w:p w:rsidR="00146A9C" w:rsidRPr="005E35E8" w:rsidRDefault="00E07982" w:rsidP="005E35E8">
            <w:pPr>
              <w:ind w:left="24" w:right="67" w:hanging="24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Музыкальная терминология, актуальная для хореографического искусства</w:t>
            </w:r>
          </w:p>
        </w:tc>
        <w:tc>
          <w:tcPr>
            <w:tcW w:w="1560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146A9C" w:rsidRPr="005E35E8" w:rsidTr="005E35E8">
        <w:tc>
          <w:tcPr>
            <w:tcW w:w="480" w:type="dxa"/>
          </w:tcPr>
          <w:p w:rsidR="00146A9C" w:rsidRPr="005E35E8" w:rsidRDefault="00146A9C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65" w:type="dxa"/>
          </w:tcPr>
          <w:p w:rsidR="00146A9C" w:rsidRPr="005E35E8" w:rsidRDefault="00E07982" w:rsidP="005E35E8">
            <w:pPr>
              <w:spacing w:after="1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 xml:space="preserve">История развития оркестра. Особенности звучания отдельных музыкальных инструментов </w:t>
            </w:r>
          </w:p>
        </w:tc>
        <w:tc>
          <w:tcPr>
            <w:tcW w:w="1560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146A9C" w:rsidRPr="005E35E8" w:rsidTr="005E35E8">
        <w:tc>
          <w:tcPr>
            <w:tcW w:w="480" w:type="dxa"/>
          </w:tcPr>
          <w:p w:rsidR="00146A9C" w:rsidRPr="005E35E8" w:rsidRDefault="00146A9C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765" w:type="dxa"/>
          </w:tcPr>
          <w:p w:rsidR="00146A9C" w:rsidRPr="005E35E8" w:rsidRDefault="00E07982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Танцевальная культура западноевропейских стран</w:t>
            </w:r>
          </w:p>
        </w:tc>
        <w:tc>
          <w:tcPr>
            <w:tcW w:w="1560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146A9C" w:rsidRPr="005E35E8" w:rsidTr="005E35E8">
        <w:trPr>
          <w:trHeight w:val="276"/>
        </w:trPr>
        <w:tc>
          <w:tcPr>
            <w:tcW w:w="480" w:type="dxa"/>
          </w:tcPr>
          <w:p w:rsidR="00146A9C" w:rsidRPr="005E35E8" w:rsidRDefault="00146A9C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765" w:type="dxa"/>
          </w:tcPr>
          <w:p w:rsidR="00146A9C" w:rsidRPr="005E35E8" w:rsidRDefault="0060619D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Знакомство с муз</w:t>
            </w:r>
            <w:r w:rsidR="00E07982" w:rsidRPr="005E35E8">
              <w:rPr>
                <w:rFonts w:ascii="Times New Roman" w:hAnsi="Times New Roman"/>
                <w:sz w:val="24"/>
                <w:szCs w:val="24"/>
              </w:rPr>
              <w:t>ыкально-танцевальной культурой России в 19-20 веков. Национальный фольклор в творчестве рус</w:t>
            </w:r>
            <w:proofErr w:type="gramStart"/>
            <w:r w:rsidRPr="005E35E8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E07982" w:rsidRPr="005E35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E07982" w:rsidRPr="005E35E8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="00E07982" w:rsidRPr="005E35E8">
              <w:rPr>
                <w:rFonts w:ascii="Times New Roman" w:hAnsi="Times New Roman"/>
                <w:sz w:val="24"/>
                <w:szCs w:val="24"/>
              </w:rPr>
              <w:t xml:space="preserve">омпозиторов 19-20 </w:t>
            </w:r>
            <w:r w:rsidRPr="005E35E8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1560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B34CC" w:rsidRPr="005E35E8" w:rsidTr="005E35E8">
        <w:tc>
          <w:tcPr>
            <w:tcW w:w="480" w:type="dxa"/>
          </w:tcPr>
          <w:p w:rsidR="00146A9C" w:rsidRPr="005E35E8" w:rsidRDefault="00146A9C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765" w:type="dxa"/>
          </w:tcPr>
          <w:p w:rsidR="00146A9C" w:rsidRPr="005E35E8" w:rsidRDefault="00E07982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Использование русских народных мелодий в классической музыке. Русский танец в балетах русских и советских композиторов. Народно-сценический танец из балетов русских и советских композиторов.</w:t>
            </w:r>
          </w:p>
        </w:tc>
        <w:tc>
          <w:tcPr>
            <w:tcW w:w="1560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146A9C" w:rsidTr="005E35E8">
        <w:tc>
          <w:tcPr>
            <w:tcW w:w="5245" w:type="dxa"/>
            <w:gridSpan w:val="2"/>
          </w:tcPr>
          <w:p w:rsidR="00146A9C" w:rsidRDefault="009A1457" w:rsidP="005E35E8">
            <w:pPr>
              <w:spacing w:after="18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Контрольный урок</w:t>
            </w:r>
          </w:p>
        </w:tc>
        <w:tc>
          <w:tcPr>
            <w:tcW w:w="1560" w:type="dxa"/>
          </w:tcPr>
          <w:p w:rsidR="00146A9C" w:rsidRDefault="009A1457" w:rsidP="005E35E8">
            <w:pPr>
              <w:spacing w:after="18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146A9C" w:rsidRDefault="009A1457" w:rsidP="005E35E8">
            <w:pPr>
              <w:spacing w:after="18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146A9C" w:rsidRDefault="009A1457" w:rsidP="005E35E8">
            <w:pPr>
              <w:spacing w:after="18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A1457" w:rsidTr="005E35E8">
        <w:tc>
          <w:tcPr>
            <w:tcW w:w="5245" w:type="dxa"/>
            <w:gridSpan w:val="2"/>
          </w:tcPr>
          <w:p w:rsidR="009A1457" w:rsidRDefault="009A1457" w:rsidP="005E35E8">
            <w:pPr>
              <w:spacing w:after="18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Всего часов</w:t>
            </w:r>
          </w:p>
        </w:tc>
        <w:tc>
          <w:tcPr>
            <w:tcW w:w="1560" w:type="dxa"/>
          </w:tcPr>
          <w:p w:rsidR="009A1457" w:rsidRDefault="009A1457" w:rsidP="005E35E8">
            <w:pPr>
              <w:spacing w:after="18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1559" w:type="dxa"/>
          </w:tcPr>
          <w:p w:rsidR="009A1457" w:rsidRDefault="009A1457" w:rsidP="005E35E8">
            <w:pPr>
              <w:spacing w:after="18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1843" w:type="dxa"/>
          </w:tcPr>
          <w:p w:rsidR="009A1457" w:rsidRDefault="009A1457" w:rsidP="005E35E8">
            <w:pPr>
              <w:spacing w:after="18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</w:tr>
    </w:tbl>
    <w:p w:rsidR="00011AD7" w:rsidRDefault="00EB5898" w:rsidP="005E35E8">
      <w:pPr>
        <w:spacing w:after="18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Третий год обучения</w:t>
      </w:r>
    </w:p>
    <w:tbl>
      <w:tblPr>
        <w:tblStyle w:val="aa"/>
        <w:tblW w:w="10173" w:type="dxa"/>
        <w:tblLayout w:type="fixed"/>
        <w:tblLook w:val="04A0" w:firstRow="1" w:lastRow="0" w:firstColumn="1" w:lastColumn="0" w:noHBand="0" w:noVBand="1"/>
      </w:tblPr>
      <w:tblGrid>
        <w:gridCol w:w="504"/>
        <w:gridCol w:w="4707"/>
        <w:gridCol w:w="1560"/>
        <w:gridCol w:w="1559"/>
        <w:gridCol w:w="1843"/>
      </w:tblGrid>
      <w:tr w:rsidR="0060619D" w:rsidRPr="005E35E8" w:rsidTr="005E35E8">
        <w:tc>
          <w:tcPr>
            <w:tcW w:w="504" w:type="dxa"/>
          </w:tcPr>
          <w:p w:rsidR="00146A9C" w:rsidRPr="005E35E8" w:rsidRDefault="00146A9C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707" w:type="dxa"/>
          </w:tcPr>
          <w:p w:rsidR="00146A9C" w:rsidRPr="005E35E8" w:rsidRDefault="00146A9C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1560" w:type="dxa"/>
          </w:tcPr>
          <w:p w:rsidR="00146A9C" w:rsidRPr="005E35E8" w:rsidRDefault="0060619D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Максимальная уч. нагрузка</w:t>
            </w:r>
          </w:p>
        </w:tc>
        <w:tc>
          <w:tcPr>
            <w:tcW w:w="1559" w:type="dxa"/>
          </w:tcPr>
          <w:p w:rsidR="00146A9C" w:rsidRPr="005E35E8" w:rsidRDefault="0060619D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843" w:type="dxa"/>
          </w:tcPr>
          <w:p w:rsidR="00146A9C" w:rsidRPr="005E35E8" w:rsidRDefault="0060619D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Аудиторные занятия</w:t>
            </w:r>
          </w:p>
        </w:tc>
      </w:tr>
      <w:tr w:rsidR="0060619D" w:rsidRPr="005E35E8" w:rsidTr="005E35E8">
        <w:trPr>
          <w:trHeight w:val="940"/>
        </w:trPr>
        <w:tc>
          <w:tcPr>
            <w:tcW w:w="504" w:type="dxa"/>
          </w:tcPr>
          <w:p w:rsidR="00146A9C" w:rsidRPr="005E35E8" w:rsidRDefault="00146A9C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07" w:type="dxa"/>
          </w:tcPr>
          <w:p w:rsidR="00146A9C" w:rsidRPr="005E35E8" w:rsidRDefault="009A1457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Знакомство с танцевальной культурой Украины, Белоруссии, Молдавии, Прибалтики</w:t>
            </w:r>
          </w:p>
        </w:tc>
        <w:tc>
          <w:tcPr>
            <w:tcW w:w="1560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60619D" w:rsidRPr="005E35E8" w:rsidTr="005E35E8">
        <w:tc>
          <w:tcPr>
            <w:tcW w:w="504" w:type="dxa"/>
          </w:tcPr>
          <w:p w:rsidR="00146A9C" w:rsidRPr="005E35E8" w:rsidRDefault="00146A9C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</w:tcPr>
          <w:p w:rsidR="00146A9C" w:rsidRPr="005E35E8" w:rsidRDefault="009A1457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Балет как жанр искусства. Музыкальная драматургия</w:t>
            </w:r>
          </w:p>
        </w:tc>
        <w:tc>
          <w:tcPr>
            <w:tcW w:w="1560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60619D" w:rsidRPr="005E35E8" w:rsidTr="005E35E8">
        <w:tc>
          <w:tcPr>
            <w:tcW w:w="504" w:type="dxa"/>
          </w:tcPr>
          <w:p w:rsidR="00146A9C" w:rsidRPr="005E35E8" w:rsidRDefault="00146A9C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707" w:type="dxa"/>
          </w:tcPr>
          <w:p w:rsidR="00146A9C" w:rsidRPr="005E35E8" w:rsidRDefault="009A1457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Романтизм в балете</w:t>
            </w:r>
          </w:p>
        </w:tc>
        <w:tc>
          <w:tcPr>
            <w:tcW w:w="1560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60619D" w:rsidRPr="005E35E8" w:rsidTr="005E35E8">
        <w:tc>
          <w:tcPr>
            <w:tcW w:w="504" w:type="dxa"/>
          </w:tcPr>
          <w:p w:rsidR="00146A9C" w:rsidRPr="005E35E8" w:rsidRDefault="00146A9C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707" w:type="dxa"/>
          </w:tcPr>
          <w:p w:rsidR="00146A9C" w:rsidRPr="005E35E8" w:rsidRDefault="009A1457" w:rsidP="005E35E8">
            <w:pPr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Опера. История создания</w:t>
            </w:r>
            <w:r w:rsidR="00146A9C" w:rsidRPr="005E35E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60619D" w:rsidRPr="005E35E8" w:rsidTr="005E35E8">
        <w:tc>
          <w:tcPr>
            <w:tcW w:w="5211" w:type="dxa"/>
            <w:gridSpan w:val="2"/>
          </w:tcPr>
          <w:p w:rsidR="009A1457" w:rsidRPr="005E35E8" w:rsidRDefault="009A1457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560" w:type="dxa"/>
          </w:tcPr>
          <w:p w:rsidR="009A1457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9A1457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9A1457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0619D" w:rsidRPr="005E35E8" w:rsidTr="005E35E8">
        <w:tc>
          <w:tcPr>
            <w:tcW w:w="5211" w:type="dxa"/>
            <w:gridSpan w:val="2"/>
          </w:tcPr>
          <w:p w:rsidR="00146A9C" w:rsidRPr="005E35E8" w:rsidRDefault="00146A9C" w:rsidP="005E35E8">
            <w:pPr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Всего часов:</w:t>
            </w:r>
          </w:p>
        </w:tc>
        <w:tc>
          <w:tcPr>
            <w:tcW w:w="1560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559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843" w:type="dxa"/>
          </w:tcPr>
          <w:p w:rsidR="00146A9C" w:rsidRPr="005E35E8" w:rsidRDefault="009A1457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</w:tr>
    </w:tbl>
    <w:p w:rsidR="005E35E8" w:rsidRDefault="005E35E8" w:rsidP="005E35E8">
      <w:pPr>
        <w:spacing w:after="180" w:line="240" w:lineRule="auto"/>
        <w:rPr>
          <w:rFonts w:ascii="Times New Roman" w:hAnsi="Times New Roman"/>
          <w:b/>
          <w:sz w:val="28"/>
          <w:szCs w:val="28"/>
        </w:rPr>
      </w:pPr>
    </w:p>
    <w:p w:rsidR="00F9334D" w:rsidRPr="005E35E8" w:rsidRDefault="00F9334D" w:rsidP="005E35E8">
      <w:pPr>
        <w:spacing w:after="18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E35E8">
        <w:rPr>
          <w:rFonts w:ascii="Times New Roman" w:hAnsi="Times New Roman"/>
          <w:b/>
          <w:sz w:val="28"/>
          <w:szCs w:val="28"/>
        </w:rPr>
        <w:t>Четвертый год обучения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503"/>
        <w:gridCol w:w="4708"/>
        <w:gridCol w:w="1654"/>
        <w:gridCol w:w="1654"/>
        <w:gridCol w:w="1654"/>
      </w:tblGrid>
      <w:tr w:rsidR="009A1457" w:rsidRPr="005E35E8" w:rsidTr="005E35E8">
        <w:tc>
          <w:tcPr>
            <w:tcW w:w="503" w:type="dxa"/>
          </w:tcPr>
          <w:p w:rsidR="00F9334D" w:rsidRPr="005E35E8" w:rsidRDefault="00F9334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708" w:type="dxa"/>
          </w:tcPr>
          <w:p w:rsidR="00F9334D" w:rsidRPr="005E35E8" w:rsidRDefault="009A1457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Наименование темы</w:t>
            </w:r>
          </w:p>
        </w:tc>
        <w:tc>
          <w:tcPr>
            <w:tcW w:w="1654" w:type="dxa"/>
          </w:tcPr>
          <w:p w:rsidR="00F9334D" w:rsidRPr="005E35E8" w:rsidRDefault="009A1457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Максимальная уч.  нагрузка</w:t>
            </w:r>
          </w:p>
        </w:tc>
        <w:tc>
          <w:tcPr>
            <w:tcW w:w="1654" w:type="dxa"/>
          </w:tcPr>
          <w:p w:rsidR="00F9334D" w:rsidRPr="005E35E8" w:rsidRDefault="009A1457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654" w:type="dxa"/>
          </w:tcPr>
          <w:p w:rsidR="00F9334D" w:rsidRPr="005E35E8" w:rsidRDefault="009A1457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Аудиторные занятия</w:t>
            </w:r>
          </w:p>
        </w:tc>
      </w:tr>
      <w:tr w:rsidR="009A1457" w:rsidRPr="005E35E8" w:rsidTr="005E35E8">
        <w:trPr>
          <w:trHeight w:val="1561"/>
        </w:trPr>
        <w:tc>
          <w:tcPr>
            <w:tcW w:w="503" w:type="dxa"/>
          </w:tcPr>
          <w:p w:rsidR="00F9334D" w:rsidRPr="005E35E8" w:rsidRDefault="009A1457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08" w:type="dxa"/>
          </w:tcPr>
          <w:p w:rsidR="00F9334D" w:rsidRPr="005E35E8" w:rsidRDefault="009A1457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Знакомство с танцевально-музыкальной культурой Испании. Народный танец. Название народных испанских танцев. Триоли, синкопы. Испанские танцы в балетах.</w:t>
            </w:r>
          </w:p>
        </w:tc>
        <w:tc>
          <w:tcPr>
            <w:tcW w:w="1654" w:type="dxa"/>
          </w:tcPr>
          <w:p w:rsidR="00F9334D" w:rsidRPr="005E35E8" w:rsidRDefault="0060619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54" w:type="dxa"/>
          </w:tcPr>
          <w:p w:rsidR="00F9334D" w:rsidRPr="005E35E8" w:rsidRDefault="0060619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54" w:type="dxa"/>
          </w:tcPr>
          <w:p w:rsidR="00F9334D" w:rsidRPr="005E35E8" w:rsidRDefault="0060619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9A1457" w:rsidRPr="005E35E8" w:rsidTr="005E35E8">
        <w:tc>
          <w:tcPr>
            <w:tcW w:w="503" w:type="dxa"/>
          </w:tcPr>
          <w:p w:rsidR="00F9334D" w:rsidRPr="005E35E8" w:rsidRDefault="009A1457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8" w:type="dxa"/>
          </w:tcPr>
          <w:p w:rsidR="00F9334D" w:rsidRPr="005E35E8" w:rsidRDefault="009A1457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Музыкально-танцевальная культура Венгрии. Народный танец и народно-сценический танец.</w:t>
            </w:r>
          </w:p>
        </w:tc>
        <w:tc>
          <w:tcPr>
            <w:tcW w:w="1654" w:type="dxa"/>
          </w:tcPr>
          <w:p w:rsidR="00F9334D" w:rsidRPr="005E35E8" w:rsidRDefault="0060619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54" w:type="dxa"/>
          </w:tcPr>
          <w:p w:rsidR="00F9334D" w:rsidRPr="005E35E8" w:rsidRDefault="0060619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54" w:type="dxa"/>
          </w:tcPr>
          <w:p w:rsidR="00F9334D" w:rsidRPr="005E35E8" w:rsidRDefault="0060619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9A1457" w:rsidRPr="005E35E8" w:rsidTr="005E35E8">
        <w:tc>
          <w:tcPr>
            <w:tcW w:w="503" w:type="dxa"/>
          </w:tcPr>
          <w:p w:rsidR="00F9334D" w:rsidRPr="005E35E8" w:rsidRDefault="009A1457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708" w:type="dxa"/>
          </w:tcPr>
          <w:p w:rsidR="00F9334D" w:rsidRPr="005E35E8" w:rsidRDefault="009A1457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Музыкально-танцевальная культура Польши.</w:t>
            </w:r>
          </w:p>
        </w:tc>
        <w:tc>
          <w:tcPr>
            <w:tcW w:w="1654" w:type="dxa"/>
          </w:tcPr>
          <w:p w:rsidR="00F9334D" w:rsidRPr="005E35E8" w:rsidRDefault="0060619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54" w:type="dxa"/>
          </w:tcPr>
          <w:p w:rsidR="00F9334D" w:rsidRPr="005E35E8" w:rsidRDefault="0060619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54" w:type="dxa"/>
          </w:tcPr>
          <w:p w:rsidR="00F9334D" w:rsidRPr="005E35E8" w:rsidRDefault="0060619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9A1457" w:rsidRPr="005E35E8" w:rsidTr="005E35E8">
        <w:tc>
          <w:tcPr>
            <w:tcW w:w="503" w:type="dxa"/>
          </w:tcPr>
          <w:p w:rsidR="00F9334D" w:rsidRPr="005E35E8" w:rsidRDefault="009A1457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708" w:type="dxa"/>
          </w:tcPr>
          <w:p w:rsidR="00F9334D" w:rsidRPr="005E35E8" w:rsidRDefault="009A1457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Музыкально-танцевальная культура Италии.</w:t>
            </w:r>
          </w:p>
        </w:tc>
        <w:tc>
          <w:tcPr>
            <w:tcW w:w="1654" w:type="dxa"/>
          </w:tcPr>
          <w:p w:rsidR="00F9334D" w:rsidRPr="005E35E8" w:rsidRDefault="0060619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54" w:type="dxa"/>
          </w:tcPr>
          <w:p w:rsidR="00F9334D" w:rsidRPr="005E35E8" w:rsidRDefault="0060619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54" w:type="dxa"/>
          </w:tcPr>
          <w:p w:rsidR="00F9334D" w:rsidRPr="005E35E8" w:rsidRDefault="0060619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9A1457" w:rsidRPr="005E35E8" w:rsidTr="005E35E8">
        <w:tc>
          <w:tcPr>
            <w:tcW w:w="503" w:type="dxa"/>
          </w:tcPr>
          <w:p w:rsidR="00F9334D" w:rsidRPr="005E35E8" w:rsidRDefault="009A1457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708" w:type="dxa"/>
          </w:tcPr>
          <w:p w:rsidR="00F9334D" w:rsidRPr="005E35E8" w:rsidRDefault="009A1457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Закрепление знаний музыкальной грамоты</w:t>
            </w:r>
          </w:p>
        </w:tc>
        <w:tc>
          <w:tcPr>
            <w:tcW w:w="1654" w:type="dxa"/>
          </w:tcPr>
          <w:p w:rsidR="00F9334D" w:rsidRPr="005E35E8" w:rsidRDefault="0060619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654" w:type="dxa"/>
          </w:tcPr>
          <w:p w:rsidR="00F9334D" w:rsidRPr="005E35E8" w:rsidRDefault="0060619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654" w:type="dxa"/>
          </w:tcPr>
          <w:p w:rsidR="00F9334D" w:rsidRPr="005E35E8" w:rsidRDefault="0060619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9A1457" w:rsidRPr="005E35E8" w:rsidTr="005E35E8">
        <w:tc>
          <w:tcPr>
            <w:tcW w:w="503" w:type="dxa"/>
          </w:tcPr>
          <w:p w:rsidR="00F9334D" w:rsidRPr="005E35E8" w:rsidRDefault="009A1457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708" w:type="dxa"/>
          </w:tcPr>
          <w:p w:rsidR="00F9334D" w:rsidRPr="005E35E8" w:rsidRDefault="009A1457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Венская классическая школа.</w:t>
            </w:r>
          </w:p>
        </w:tc>
        <w:tc>
          <w:tcPr>
            <w:tcW w:w="1654" w:type="dxa"/>
          </w:tcPr>
          <w:p w:rsidR="00F9334D" w:rsidRPr="005E35E8" w:rsidRDefault="0060619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654" w:type="dxa"/>
          </w:tcPr>
          <w:p w:rsidR="00F9334D" w:rsidRPr="005E35E8" w:rsidRDefault="0060619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54" w:type="dxa"/>
          </w:tcPr>
          <w:p w:rsidR="00F9334D" w:rsidRPr="005E35E8" w:rsidRDefault="0060619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9A1457" w:rsidRPr="005E35E8" w:rsidTr="005E35E8">
        <w:tc>
          <w:tcPr>
            <w:tcW w:w="503" w:type="dxa"/>
          </w:tcPr>
          <w:p w:rsidR="00F9334D" w:rsidRPr="005E35E8" w:rsidRDefault="009A1457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708" w:type="dxa"/>
          </w:tcPr>
          <w:p w:rsidR="00F9334D" w:rsidRPr="005E35E8" w:rsidRDefault="009A1457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Знакомство с инструментальной музыкой</w:t>
            </w:r>
          </w:p>
        </w:tc>
        <w:tc>
          <w:tcPr>
            <w:tcW w:w="1654" w:type="dxa"/>
          </w:tcPr>
          <w:p w:rsidR="00F9334D" w:rsidRPr="005E35E8" w:rsidRDefault="0060619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654" w:type="dxa"/>
          </w:tcPr>
          <w:p w:rsidR="00F9334D" w:rsidRPr="005E35E8" w:rsidRDefault="0060619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654" w:type="dxa"/>
          </w:tcPr>
          <w:p w:rsidR="00F9334D" w:rsidRPr="005E35E8" w:rsidRDefault="0060619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9A1457" w:rsidRPr="005E35E8" w:rsidTr="005E35E8">
        <w:tc>
          <w:tcPr>
            <w:tcW w:w="503" w:type="dxa"/>
          </w:tcPr>
          <w:p w:rsidR="00F9334D" w:rsidRPr="005E35E8" w:rsidRDefault="00F9334D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8" w:type="dxa"/>
          </w:tcPr>
          <w:p w:rsidR="00F9334D" w:rsidRPr="005E35E8" w:rsidRDefault="0060619D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 xml:space="preserve">Зачет </w:t>
            </w:r>
          </w:p>
        </w:tc>
        <w:tc>
          <w:tcPr>
            <w:tcW w:w="1654" w:type="dxa"/>
          </w:tcPr>
          <w:p w:rsidR="00F9334D" w:rsidRPr="005E35E8" w:rsidRDefault="0060619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54" w:type="dxa"/>
          </w:tcPr>
          <w:p w:rsidR="00F9334D" w:rsidRPr="005E35E8" w:rsidRDefault="0060619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54" w:type="dxa"/>
          </w:tcPr>
          <w:p w:rsidR="00F9334D" w:rsidRPr="005E35E8" w:rsidRDefault="0060619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A1457" w:rsidRPr="005E35E8" w:rsidTr="005E35E8">
        <w:tc>
          <w:tcPr>
            <w:tcW w:w="503" w:type="dxa"/>
          </w:tcPr>
          <w:p w:rsidR="00F9334D" w:rsidRPr="005E35E8" w:rsidRDefault="00F9334D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8" w:type="dxa"/>
          </w:tcPr>
          <w:p w:rsidR="00F9334D" w:rsidRPr="005E35E8" w:rsidRDefault="0060619D" w:rsidP="005E35E8">
            <w:pPr>
              <w:spacing w:after="180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Всего часов</w:t>
            </w:r>
          </w:p>
        </w:tc>
        <w:tc>
          <w:tcPr>
            <w:tcW w:w="1654" w:type="dxa"/>
          </w:tcPr>
          <w:p w:rsidR="00F9334D" w:rsidRPr="005E35E8" w:rsidRDefault="0060619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654" w:type="dxa"/>
          </w:tcPr>
          <w:p w:rsidR="00F9334D" w:rsidRPr="005E35E8" w:rsidRDefault="0060619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654" w:type="dxa"/>
          </w:tcPr>
          <w:p w:rsidR="00F9334D" w:rsidRPr="005E35E8" w:rsidRDefault="0060619D" w:rsidP="005E35E8">
            <w:pPr>
              <w:spacing w:after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5E8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</w:tr>
    </w:tbl>
    <w:p w:rsidR="00F9334D" w:rsidRPr="005E35E8" w:rsidRDefault="00F9334D" w:rsidP="00EB5898">
      <w:pPr>
        <w:spacing w:after="180"/>
        <w:rPr>
          <w:rFonts w:ascii="Times New Roman" w:hAnsi="Times New Roman"/>
          <w:sz w:val="24"/>
          <w:szCs w:val="24"/>
        </w:rPr>
      </w:pPr>
    </w:p>
    <w:p w:rsidR="00011AD7" w:rsidRDefault="00F102B8" w:rsidP="00F102B8">
      <w:pPr>
        <w:spacing w:after="8" w:line="339" w:lineRule="auto"/>
        <w:ind w:right="11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1.3 СОДЕРЖАНИЕ ОБРАЗОВАТЕЛЬНОЙ ПРОГРАММЫ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1 класс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Главной задачей 1 года обучения является ознакомление обучающихся со спецификой музыки как вида искусств, с многообразием содержания музыкальных произведений, музыкальными жанрами, основами музыкальной грамоты. Танец и музыка. Средства музыкальной выразительности. Умение образно воспринимать музыкальное произведение. Воспитание ритмического чувства (марш, полька, вальс). Музыкальная фраза, динамика. Умение слышать сильную долю, определять размер, воспринимать ритмические рисунки.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2 класс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lastRenderedPageBreak/>
        <w:t>Тема 1. Музыкальная терминология, актуальная для хореографического искусства.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Специальные термины, употребляемые в музыке и хореографии. Происхождение слов (Италия, Франция). Изучение названий хореографических движений, знание их перевода. Определения. Изучение музыкальных терминов.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Тема 2. История развития оркестра. Особенности звучания отдельных музыкальных инструментов.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История возникновения оркестра. Различные виды оркестров (народный, симфонический, духовой, эстрадный). Состав симфонического оркестра. Группы инструментов (струнные, духовые, ударные и т.д.). Звучание отдельных инструментов.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 xml:space="preserve">Музыкальный материал: 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И. С. Бах Сюита си минор (флейта)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 xml:space="preserve">П. И. Чайковский «Танец пастушков» (флейта); 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 xml:space="preserve">Адажио из балета «Спящая красавица» (гобой); 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 xml:space="preserve">Неаполитанский танец из балета «Лебединое озеро» (труба); 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 xml:space="preserve">Адажио из балета «Лебединое озеро» (скрипка); 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Панорама из балета «Спящая красавица» (арфа)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Н. А. Римский-Корсаков Песня Леля из оперы «Снегурочка» (кларнет)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А. К. Глазунов Адажио из балета «Раймонда» (виолончель)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Тема 3. Танцевальная культура западноевропейских стран.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Появление в 17-18 веках новых жанров клавирной музыки. Сюита: строение старинной сюиты, характеристика танцев, входящих в нее. Менуэт, гавот и др.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Музыкальный материал: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 xml:space="preserve">И. С. Бах Французская сюита </w:t>
      </w:r>
      <w:proofErr w:type="gramStart"/>
      <w:r w:rsidRPr="009B2987">
        <w:rPr>
          <w:szCs w:val="28"/>
        </w:rPr>
        <w:t>до</w:t>
      </w:r>
      <w:proofErr w:type="gramEnd"/>
      <w:r w:rsidRPr="009B2987">
        <w:rPr>
          <w:szCs w:val="28"/>
        </w:rPr>
        <w:t xml:space="preserve"> минор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 xml:space="preserve">Ж. </w:t>
      </w:r>
      <w:proofErr w:type="spellStart"/>
      <w:r w:rsidRPr="009B2987">
        <w:rPr>
          <w:szCs w:val="28"/>
        </w:rPr>
        <w:t>Люлли</w:t>
      </w:r>
      <w:proofErr w:type="spellEnd"/>
      <w:r w:rsidRPr="009B2987">
        <w:rPr>
          <w:szCs w:val="28"/>
        </w:rPr>
        <w:t xml:space="preserve"> Гавот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Ж. Рамо Менуэт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Й. Гайдн Менуэт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Тема 4. Знакомство с музыкально-танцевальной культурой России 19-20 веков. Национальный фольклор в творчестве русских композиторов 19-20 веков.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 xml:space="preserve">Роль танцевальной музыки в быту. Основа танца – народное музыкальное искусство. Выразительность танцевальной музыки. Использование плясовых песен, хороводов, обрядовых песен в профессиональном искусстве. Квадратная структура, </w:t>
      </w:r>
      <w:r w:rsidRPr="009B2987">
        <w:rPr>
          <w:szCs w:val="28"/>
        </w:rPr>
        <w:lastRenderedPageBreak/>
        <w:t>постоянный размер. Использование русских народных мелодий в классической музыке. Хороводы, пляски, кадрили, переплясы. Русские обряды, игрища. Народные инструменты.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Музыкальный материал: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М. И. Глинка «Камаринская»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Трепак – русский народный танец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Хороводы, пляски, лирические танцы (по выбору преподавателя)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Тема 5. Использование русских народных мелодий в классической музыке. Русский танец в балетах русских и советских композиторов.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Народно-сценический танец из балетов русских и советских композиторов.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3 класс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Тема 1. Знакомство с танцевальной культурой Украины, Белоруссии, Молдавии, Прибалтики.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Народная основа танцев. Колорит. Квадратность. История возникновения. Связь музыки и движения.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Музыкальный материал: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Гопак – украинский народный танец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Бульба, Лявониха – белорусские народные танцы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proofErr w:type="spellStart"/>
      <w:r w:rsidRPr="009B2987">
        <w:rPr>
          <w:szCs w:val="28"/>
        </w:rPr>
        <w:t>Жок</w:t>
      </w:r>
      <w:proofErr w:type="spellEnd"/>
      <w:r w:rsidRPr="009B2987">
        <w:rPr>
          <w:szCs w:val="28"/>
        </w:rPr>
        <w:t xml:space="preserve"> – молдавский танец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proofErr w:type="spellStart"/>
      <w:r w:rsidRPr="009B2987">
        <w:rPr>
          <w:szCs w:val="28"/>
        </w:rPr>
        <w:t>Цинду</w:t>
      </w:r>
      <w:proofErr w:type="spellEnd"/>
      <w:r w:rsidRPr="009B2987">
        <w:rPr>
          <w:szCs w:val="28"/>
        </w:rPr>
        <w:t xml:space="preserve"> </w:t>
      </w:r>
      <w:proofErr w:type="spellStart"/>
      <w:r w:rsidRPr="009B2987">
        <w:rPr>
          <w:szCs w:val="28"/>
        </w:rPr>
        <w:t>парис</w:t>
      </w:r>
      <w:proofErr w:type="spellEnd"/>
      <w:r w:rsidRPr="009B2987">
        <w:rPr>
          <w:szCs w:val="28"/>
        </w:rPr>
        <w:t xml:space="preserve"> – латышский народный танец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proofErr w:type="spellStart"/>
      <w:r w:rsidRPr="009B2987">
        <w:rPr>
          <w:szCs w:val="28"/>
        </w:rPr>
        <w:t>Иоксуполька</w:t>
      </w:r>
      <w:proofErr w:type="spellEnd"/>
      <w:r w:rsidRPr="009B2987">
        <w:rPr>
          <w:szCs w:val="28"/>
        </w:rPr>
        <w:t xml:space="preserve"> – эстонский </w:t>
      </w:r>
      <w:proofErr w:type="gramStart"/>
      <w:r w:rsidRPr="009B2987">
        <w:rPr>
          <w:szCs w:val="28"/>
        </w:rPr>
        <w:t>народных</w:t>
      </w:r>
      <w:proofErr w:type="gramEnd"/>
      <w:r w:rsidRPr="009B2987">
        <w:rPr>
          <w:szCs w:val="28"/>
        </w:rPr>
        <w:t xml:space="preserve"> танец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Тема 2. Балет как жанр искусства. Музыкальная драматургия.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История жанра. Популярность, национальное своеобразие. Выражение чувств человека через пластику тела. Содержание балета. Сюжетное разнообразие. Выдающиеся композиторы, создавшие шедевры мирового балета.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Тема 3. Романтизм в балете.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 xml:space="preserve">Художественное направление. Развитие танца. Роль женского танца. Сказочные образы. Балеты А. </w:t>
      </w:r>
      <w:proofErr w:type="spellStart"/>
      <w:r w:rsidRPr="009B2987">
        <w:rPr>
          <w:szCs w:val="28"/>
        </w:rPr>
        <w:t>Адана</w:t>
      </w:r>
      <w:proofErr w:type="spellEnd"/>
      <w:r w:rsidRPr="009B2987">
        <w:rPr>
          <w:szCs w:val="28"/>
        </w:rPr>
        <w:t>, Л. Делиба.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Тема 4. Опера. История создания.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Соединение в опере различных видов искусств. Знакомство основными оперными жанрами.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4класс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lastRenderedPageBreak/>
        <w:t>Тема 1. Знакомство с танцевально-музыкальной культурой Испании. Народный танец. Название народных испанских танцев. Триоли, синкопы. Испанские танцы в балетах.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Тема 2. Музыкально-танцевальная культура Венгрии. Народный танец и народно-сценический танец.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Народная основа танцев.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Тема 3. Музыкально-танцевальная культура Польши.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Связь танца с народной культурой. Отражение в танцах жизни народа.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Тема 4. Музыкально-танцевальная культура Италии.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Народный танец – сцена из жизни народа. Новая трактовка народной танцевальной основы в народно-сценических танцах. Яркий колорит.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Тема 5. Закрепление знаний музыкальной грамоты.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Лады, синкопы, сложные музыкальные размеры, ритмические партитуры, ритмические каноны.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Тема 6. Венская классическая школа.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Й. Гайдн – родоначальник симфонии и сюиты. Расцвет инструментальной симфонической музыки в творчестве В. А. Моцарта, Л. Бетховена. Появление в музыке новых музыкальных форм.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Тема 7. Знакомство с инструментальной музыкой.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Инструментальная музыка – основа балета. История создания симфонии, сонаты. Характеристика частей. Сонатная форма: название частей, строение.</w:t>
      </w:r>
    </w:p>
    <w:p w:rsidR="009B2987" w:rsidRP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Музыкальный материал:</w:t>
      </w:r>
    </w:p>
    <w:p w:rsidR="009B2987" w:rsidRDefault="009B2987" w:rsidP="00EA50C4">
      <w:pPr>
        <w:pStyle w:val="af"/>
        <w:spacing w:line="360" w:lineRule="auto"/>
        <w:rPr>
          <w:szCs w:val="28"/>
        </w:rPr>
      </w:pPr>
      <w:r w:rsidRPr="009B2987">
        <w:rPr>
          <w:szCs w:val="28"/>
        </w:rPr>
        <w:t>В. А. Моцарт Шесть венских сонатин: № 1, № 6; Симфония № 40, 1 часть (фрагмент); «Детская симфония»; «Репетиция к концерту»; Концерт для клавесина</w:t>
      </w:r>
    </w:p>
    <w:p w:rsidR="009B2987" w:rsidRPr="005E35E8" w:rsidRDefault="009B2987" w:rsidP="009B2987">
      <w:pPr>
        <w:pStyle w:val="af"/>
        <w:jc w:val="center"/>
        <w:rPr>
          <w:b/>
          <w:szCs w:val="28"/>
        </w:rPr>
      </w:pPr>
      <w:r w:rsidRPr="005E35E8">
        <w:rPr>
          <w:b/>
          <w:szCs w:val="28"/>
        </w:rPr>
        <w:t>1.4 ОЖИДАЕМЫЕ РЕЗУЛЬТАТЫ</w:t>
      </w:r>
    </w:p>
    <w:p w:rsidR="009B2987" w:rsidRDefault="009B2987" w:rsidP="00EA50C4">
      <w:pPr>
        <w:tabs>
          <w:tab w:val="left" w:pos="709"/>
        </w:tabs>
        <w:spacing w:before="240" w:after="0" w:line="360" w:lineRule="auto"/>
        <w:ind w:left="66" w:firstLine="64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Результатом освоения программы учебного предмета «Слушание музыки и музыкальная грамота» является приобретение обучающимися следующих знаний, умений и навыков:</w:t>
      </w:r>
    </w:p>
    <w:p w:rsidR="009B2987" w:rsidRDefault="009B2987" w:rsidP="00EA50C4">
      <w:pPr>
        <w:pStyle w:val="af"/>
        <w:spacing w:line="360" w:lineRule="auto"/>
      </w:pPr>
      <w:r>
        <w:t>– знание специфики музыкального искусства;</w:t>
      </w:r>
    </w:p>
    <w:p w:rsidR="009B2987" w:rsidRDefault="009B2987" w:rsidP="00EA50C4">
      <w:pPr>
        <w:pStyle w:val="af"/>
        <w:spacing w:line="360" w:lineRule="auto"/>
      </w:pPr>
      <w:r>
        <w:t>– знание музыкальной терминологии, актуальной для хореографического искусства;</w:t>
      </w:r>
    </w:p>
    <w:p w:rsidR="009B2987" w:rsidRDefault="009B2987" w:rsidP="00EA50C4">
      <w:pPr>
        <w:pStyle w:val="af"/>
        <w:spacing w:line="360" w:lineRule="auto"/>
      </w:pPr>
      <w:r>
        <w:t>– знание основ музыкальной грамоты (размер, динамика, темп, строение музыкального произведения);</w:t>
      </w:r>
    </w:p>
    <w:p w:rsidR="009B2987" w:rsidRDefault="009B2987" w:rsidP="00EA50C4">
      <w:pPr>
        <w:pStyle w:val="af"/>
        <w:spacing w:line="360" w:lineRule="auto"/>
      </w:pPr>
      <w:r>
        <w:lastRenderedPageBreak/>
        <w:t>– умение эмоционально образно воспринимать и характеризовать музыкальные произведения;</w:t>
      </w:r>
    </w:p>
    <w:p w:rsidR="009B2987" w:rsidRDefault="009B2987" w:rsidP="00EA50C4">
      <w:pPr>
        <w:pStyle w:val="af"/>
        <w:spacing w:line="360" w:lineRule="auto"/>
      </w:pPr>
      <w:r>
        <w:t>– умение пользоваться музыкальной терминологией, актуальной для хореографического искусства;</w:t>
      </w:r>
    </w:p>
    <w:p w:rsidR="009B2987" w:rsidRDefault="009B2987" w:rsidP="00EA50C4">
      <w:pPr>
        <w:pStyle w:val="af"/>
        <w:spacing w:line="360" w:lineRule="auto"/>
      </w:pPr>
      <w:r>
        <w:t>– умение различать звучания отдельных музыкальных инструментов;</w:t>
      </w:r>
    </w:p>
    <w:p w:rsidR="009B2987" w:rsidRDefault="009B2987" w:rsidP="00EA50C4">
      <w:pPr>
        <w:pStyle w:val="af"/>
        <w:spacing w:line="360" w:lineRule="auto"/>
      </w:pPr>
      <w:r>
        <w:t>– умение запоминать и воспроизводи</w:t>
      </w:r>
      <w:r w:rsidR="00EA50C4">
        <w:t xml:space="preserve">ть (интонировать, просчитывать) </w:t>
      </w:r>
      <w:r>
        <w:t>метр, ритм и мелодику несложных музыкальных произведений.</w:t>
      </w:r>
    </w:p>
    <w:p w:rsidR="00EA50C4" w:rsidRDefault="00EA50C4" w:rsidP="00C24992">
      <w:pPr>
        <w:rPr>
          <w:rFonts w:ascii="Times New Roman" w:hAnsi="Times New Roman"/>
          <w:b/>
          <w:sz w:val="28"/>
          <w:szCs w:val="28"/>
        </w:rPr>
      </w:pPr>
    </w:p>
    <w:p w:rsidR="00206866" w:rsidRDefault="00206866" w:rsidP="005E35E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 КОМПЛЕКС ОРГАНИЗАЦИЙ ПЕДАГОГИЧЕСКИХ УСЛОВИЙ</w:t>
      </w:r>
    </w:p>
    <w:p w:rsidR="00EA50C4" w:rsidRDefault="00EA50C4" w:rsidP="00EA50C4">
      <w:pPr>
        <w:pStyle w:val="af"/>
        <w:spacing w:line="360" w:lineRule="auto"/>
      </w:pPr>
      <w:r>
        <w:t xml:space="preserve">Теоретические сведения должны быть тесно связаны с музыкально-слуховым опытом </w:t>
      </w:r>
      <w:proofErr w:type="gramStart"/>
      <w:r>
        <w:t>обучающихся</w:t>
      </w:r>
      <w:proofErr w:type="gramEnd"/>
      <w:r>
        <w:t>, с практическими навыками и направлены на воспитание музыкального мышления, осознанного отношения к музыкально-танцевальному искусству.</w:t>
      </w:r>
    </w:p>
    <w:p w:rsidR="00EA50C4" w:rsidRDefault="00EA50C4" w:rsidP="00EA50C4">
      <w:pPr>
        <w:pStyle w:val="af"/>
        <w:spacing w:line="360" w:lineRule="auto"/>
      </w:pPr>
      <w:r>
        <w:tab/>
        <w:t>Методика работы по программе учебного предмета должна определяться с учетом возрастных особенностей обучающихся. Обучение должно носить эмоционально-образный характер. Преподаватель должен воспитывать самостоятельность детей, формировать интерес к музыке, танцу, развивать навыки практического использования полученных знаний и умений.</w:t>
      </w:r>
    </w:p>
    <w:p w:rsidR="00EA50C4" w:rsidRDefault="00EA50C4" w:rsidP="00EA50C4">
      <w:pPr>
        <w:pStyle w:val="af"/>
        <w:spacing w:line="360" w:lineRule="auto"/>
      </w:pPr>
      <w:r>
        <w:t xml:space="preserve">2. Методические рекомендации по организации самостоятельной работы </w:t>
      </w:r>
      <w:proofErr w:type="gramStart"/>
      <w:r>
        <w:t>обучающихся</w:t>
      </w:r>
      <w:proofErr w:type="gramEnd"/>
    </w:p>
    <w:p w:rsidR="00EA50C4" w:rsidRDefault="00EA50C4" w:rsidP="00EA50C4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Домашние задания, направленные на закрепление пройденного в классе материала, должны быть небольшими по объему и доступными по трудности. Это может быть повторение пройденного в классе материала, ознакомление с музыкальным произведением, просмотр видеоматериала, творческое задание, заключающееся в анализе произведения.</w:t>
      </w:r>
    </w:p>
    <w:p w:rsidR="00EA50C4" w:rsidRDefault="00EA50C4" w:rsidP="00EA50C4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Выполнение обучающимися самостоятельной работы контролируется преподавателем и обеспечивается учебно-методическими, аудио, видео материалами в соответствии с программными требованиями.</w:t>
      </w:r>
    </w:p>
    <w:p w:rsidR="00EA50C4" w:rsidRDefault="00EA50C4" w:rsidP="00EA50C4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Время, отведенное на внеаудиторную (самостоятельную работу) может быть использовано на посещение учреждений культуры (театров, концертных залов и др.), участие в творческих мероприятиях и культурно-просветительской деятельности.</w:t>
      </w:r>
    </w:p>
    <w:p w:rsidR="00C24992" w:rsidRDefault="00C24992" w:rsidP="00EA50C4">
      <w:pPr>
        <w:spacing w:after="81" w:line="259" w:lineRule="auto"/>
        <w:ind w:right="1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2.1 ФОРМЫ АТТЕСТАЦИИ</w:t>
      </w:r>
    </w:p>
    <w:p w:rsidR="00EA50C4" w:rsidRDefault="00EA50C4" w:rsidP="00EA50C4">
      <w:pPr>
        <w:spacing w:after="0" w:line="360" w:lineRule="auto"/>
        <w:ind w:firstLine="567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Формы контроля: </w:t>
      </w:r>
      <w:proofErr w:type="gramStart"/>
      <w:r>
        <w:rPr>
          <w:rFonts w:ascii="Times New Roman" w:hAnsi="Times New Roman"/>
          <w:sz w:val="28"/>
          <w:szCs w:val="28"/>
        </w:rPr>
        <w:t>текущий</w:t>
      </w:r>
      <w:proofErr w:type="gramEnd"/>
      <w:r>
        <w:rPr>
          <w:rFonts w:ascii="Times New Roman" w:hAnsi="Times New Roman"/>
          <w:sz w:val="28"/>
          <w:szCs w:val="28"/>
        </w:rPr>
        <w:t>, промежуточный.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</w:p>
    <w:p w:rsidR="00EA50C4" w:rsidRDefault="00EA50C4" w:rsidP="00EA50C4">
      <w:pPr>
        <w:spacing w:after="0" w:line="360" w:lineRule="auto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Текущий контроль осуществляется регулярно преподавателем на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уроках, он направлен на поддержание учебной дисциплины, ответственную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организацию домашних занятий. При выставлении оценок учитываются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качество выполнения предложенных заданий, инициативность и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самостоятельность при выполнении классных и домашних заданий, темпы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продвижения обучающегося. Формы текущего контроля: беседа, устный опрос, викторины по пройденному материалу.</w:t>
      </w:r>
    </w:p>
    <w:p w:rsidR="00EA50C4" w:rsidRDefault="00EA50C4" w:rsidP="00EA50C4">
      <w:pPr>
        <w:spacing w:after="0" w:line="360" w:lineRule="auto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Контрольный урок (зачет) проводится на последнем уроке полугодия в рамках аудиторного занятия.</w:t>
      </w:r>
    </w:p>
    <w:p w:rsidR="00EA50C4" w:rsidRDefault="00EA50C4" w:rsidP="00EA50C4">
      <w:pPr>
        <w:spacing w:after="0" w:line="360" w:lineRule="auto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Промежуточная аттестации может проходить в различных формах: письменная работа, беседа, подготовка сообщения на какую-либо тему, тестирование, интеллектуальная игра. </w:t>
      </w:r>
    </w:p>
    <w:p w:rsidR="00EA50C4" w:rsidRDefault="00EA50C4" w:rsidP="00EA50C4">
      <w:pPr>
        <w:spacing w:after="0" w:line="360" w:lineRule="auto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Оценка за итоговый зачет (2-е или 6-е полугодие) заносится в свидетельство об окончании школы.</w:t>
      </w:r>
    </w:p>
    <w:p w:rsidR="00C24992" w:rsidRDefault="00C24992" w:rsidP="00EA50C4">
      <w:pPr>
        <w:spacing w:after="81" w:line="259" w:lineRule="auto"/>
        <w:ind w:left="1070" w:right="1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2.2 ОЦЕНОЧНЫЕ МАТЕРИАЛЫ</w:t>
      </w:r>
    </w:p>
    <w:p w:rsidR="00EA50C4" w:rsidRDefault="00EA50C4" w:rsidP="00EA50C4">
      <w:pPr>
        <w:tabs>
          <w:tab w:val="left" w:pos="993"/>
        </w:tabs>
        <w:spacing w:after="0" w:line="360" w:lineRule="auto"/>
        <w:ind w:firstLine="567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Оценка 5 (отлично) – осмысленный и выразительный ответ, обучающийся уверенно ориентируется в пройденном материале.</w:t>
      </w:r>
    </w:p>
    <w:p w:rsidR="00EA50C4" w:rsidRDefault="00EA50C4" w:rsidP="00EA50C4">
      <w:pPr>
        <w:tabs>
          <w:tab w:val="left" w:pos="993"/>
        </w:tabs>
        <w:spacing w:after="0" w:line="360" w:lineRule="auto"/>
        <w:ind w:firstLine="567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Оценка 4 (хорошо) – осознанное восприятие материала, но </w:t>
      </w:r>
      <w:proofErr w:type="gramStart"/>
      <w:r>
        <w:rPr>
          <w:rFonts w:ascii="Times New Roman" w:hAnsi="Times New Roman"/>
          <w:sz w:val="28"/>
          <w:szCs w:val="28"/>
        </w:rPr>
        <w:t>обучающийся</w:t>
      </w:r>
      <w:proofErr w:type="gramEnd"/>
      <w:r>
        <w:rPr>
          <w:rFonts w:ascii="Times New Roman" w:hAnsi="Times New Roman"/>
          <w:sz w:val="28"/>
          <w:szCs w:val="28"/>
        </w:rPr>
        <w:t xml:space="preserve"> не активен, допускает ошибки.</w:t>
      </w:r>
    </w:p>
    <w:p w:rsidR="00EA50C4" w:rsidRDefault="00EA50C4" w:rsidP="00EA50C4">
      <w:pPr>
        <w:tabs>
          <w:tab w:val="left" w:pos="993"/>
        </w:tabs>
        <w:spacing w:after="0" w:line="360" w:lineRule="auto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Оценка 3 (удовлетворительно) – </w:t>
      </w:r>
      <w:proofErr w:type="gramStart"/>
      <w:r>
        <w:rPr>
          <w:rFonts w:ascii="Times New Roman" w:hAnsi="Times New Roman"/>
          <w:sz w:val="28"/>
          <w:szCs w:val="28"/>
        </w:rPr>
        <w:t>обучающийся</w:t>
      </w:r>
      <w:proofErr w:type="gramEnd"/>
      <w:r>
        <w:rPr>
          <w:rFonts w:ascii="Times New Roman" w:hAnsi="Times New Roman"/>
          <w:sz w:val="28"/>
          <w:szCs w:val="28"/>
        </w:rPr>
        <w:t xml:space="preserve"> часто ошибается, слабо ориентируется в пройденном материале, проявляет себя только в отдельных видах работ.</w:t>
      </w:r>
    </w:p>
    <w:p w:rsidR="00EA50C4" w:rsidRDefault="00EA50C4" w:rsidP="00EA50C4">
      <w:pPr>
        <w:tabs>
          <w:tab w:val="left" w:pos="993"/>
        </w:tabs>
        <w:spacing w:after="0" w:line="360" w:lineRule="auto"/>
        <w:ind w:firstLine="567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Оценка 2 (неудовлетворительно) – </w:t>
      </w:r>
      <w:proofErr w:type="gramStart"/>
      <w:r>
        <w:rPr>
          <w:rFonts w:ascii="Times New Roman" w:hAnsi="Times New Roman"/>
          <w:sz w:val="28"/>
          <w:szCs w:val="28"/>
        </w:rPr>
        <w:t>обучающийся</w:t>
      </w:r>
      <w:proofErr w:type="gramEnd"/>
      <w:r>
        <w:rPr>
          <w:rFonts w:ascii="Times New Roman" w:hAnsi="Times New Roman"/>
          <w:sz w:val="28"/>
          <w:szCs w:val="28"/>
        </w:rPr>
        <w:t xml:space="preserve"> крайне плохо ориентируется в пройденном материале, допускает много ошибок в ответах, не активен, не проявляет инициативы.</w:t>
      </w:r>
    </w:p>
    <w:p w:rsidR="00EA50C4" w:rsidRDefault="00EA50C4" w:rsidP="00EA50C4">
      <w:pPr>
        <w:pStyle w:val="af"/>
      </w:pPr>
    </w:p>
    <w:p w:rsidR="00C24992" w:rsidRDefault="00C24992" w:rsidP="00EA50C4">
      <w:pPr>
        <w:spacing w:after="0" w:line="341" w:lineRule="auto"/>
        <w:ind w:right="11" w:firstLine="708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2.3 СПИСОК ЛИТЕРАТУРЫ</w:t>
      </w:r>
    </w:p>
    <w:p w:rsidR="00EA50C4" w:rsidRDefault="00EA50C4" w:rsidP="00EA50C4">
      <w:pPr>
        <w:pStyle w:val="af"/>
        <w:spacing w:line="360" w:lineRule="auto"/>
      </w:pPr>
      <w:r>
        <w:t>. Учебная и методическая литература</w:t>
      </w:r>
    </w:p>
    <w:p w:rsidR="00EA50C4" w:rsidRDefault="00EA50C4" w:rsidP="00EA50C4">
      <w:pPr>
        <w:pStyle w:val="af"/>
        <w:spacing w:line="360" w:lineRule="auto"/>
      </w:pPr>
      <w:r>
        <w:t xml:space="preserve">1. </w:t>
      </w:r>
      <w:proofErr w:type="spellStart"/>
      <w:r>
        <w:t>Барабошкина</w:t>
      </w:r>
      <w:proofErr w:type="spellEnd"/>
      <w:r>
        <w:t xml:space="preserve"> А., Боголюбова Н. Музыкальная грамота  под ред. А. Островского. М., 1980</w:t>
      </w:r>
    </w:p>
    <w:p w:rsidR="00EA50C4" w:rsidRDefault="00EA50C4" w:rsidP="00EA50C4">
      <w:pPr>
        <w:pStyle w:val="af"/>
        <w:spacing w:line="360" w:lineRule="auto"/>
      </w:pPr>
      <w:r>
        <w:t xml:space="preserve">2. </w:t>
      </w:r>
      <w:proofErr w:type="spellStart"/>
      <w:r>
        <w:t>Батицкий</w:t>
      </w:r>
      <w:proofErr w:type="spellEnd"/>
      <w:r>
        <w:t xml:space="preserve"> А. Знаете ли вы музыку? М., Музыка, 1985</w:t>
      </w:r>
    </w:p>
    <w:p w:rsidR="00EA50C4" w:rsidRDefault="00EA50C4" w:rsidP="00EA50C4">
      <w:pPr>
        <w:pStyle w:val="af"/>
        <w:spacing w:line="360" w:lineRule="auto"/>
      </w:pPr>
      <w:r>
        <w:lastRenderedPageBreak/>
        <w:t xml:space="preserve">3. </w:t>
      </w:r>
      <w:proofErr w:type="spellStart"/>
      <w:r>
        <w:t>Булучевский</w:t>
      </w:r>
      <w:proofErr w:type="spellEnd"/>
      <w:r>
        <w:t xml:space="preserve"> Ю. С., Фомин В. С. Краткий музыкальный словарь для учащихся. Калининград, Музыка, 1975</w:t>
      </w:r>
    </w:p>
    <w:p w:rsidR="00EA50C4" w:rsidRDefault="00EA50C4" w:rsidP="00EA50C4">
      <w:pPr>
        <w:pStyle w:val="af"/>
        <w:spacing w:line="360" w:lineRule="auto"/>
      </w:pPr>
      <w:r>
        <w:t xml:space="preserve">4. </w:t>
      </w:r>
      <w:proofErr w:type="spellStart"/>
      <w:r>
        <w:t>Гильченок</w:t>
      </w:r>
      <w:proofErr w:type="spellEnd"/>
      <w:r>
        <w:t xml:space="preserve"> Н. Слушаем музыку вместе. СПб, 2006</w:t>
      </w:r>
    </w:p>
    <w:p w:rsidR="00EA50C4" w:rsidRDefault="00EA50C4" w:rsidP="00EA50C4">
      <w:pPr>
        <w:pStyle w:val="af"/>
        <w:spacing w:line="360" w:lineRule="auto"/>
      </w:pPr>
      <w:r>
        <w:t xml:space="preserve">5. </w:t>
      </w:r>
      <w:proofErr w:type="spellStart"/>
      <w:r>
        <w:t>Газарян</w:t>
      </w:r>
      <w:proofErr w:type="spellEnd"/>
      <w:r>
        <w:t xml:space="preserve"> С. В мире музыкальных инструментов. М., 1989</w:t>
      </w:r>
    </w:p>
    <w:p w:rsidR="00EA50C4" w:rsidRDefault="00EA50C4" w:rsidP="00EA50C4">
      <w:pPr>
        <w:pStyle w:val="af"/>
        <w:spacing w:line="360" w:lineRule="auto"/>
      </w:pPr>
      <w:r>
        <w:t xml:space="preserve">6. </w:t>
      </w:r>
      <w:proofErr w:type="spellStart"/>
      <w:r>
        <w:t>Куберский</w:t>
      </w:r>
      <w:proofErr w:type="spellEnd"/>
      <w:r>
        <w:t xml:space="preserve"> И. Ю., Минина Е. С. Энциклопедия для юного музыканта, СПб, 1997</w:t>
      </w:r>
    </w:p>
    <w:p w:rsidR="00EA50C4" w:rsidRDefault="00EA50C4" w:rsidP="00EA50C4">
      <w:pPr>
        <w:pStyle w:val="af"/>
        <w:spacing w:line="360" w:lineRule="auto"/>
      </w:pPr>
      <w:r>
        <w:t xml:space="preserve">7. </w:t>
      </w:r>
      <w:proofErr w:type="spellStart"/>
      <w:r>
        <w:t>Прозорова</w:t>
      </w:r>
      <w:proofErr w:type="spellEnd"/>
      <w:r>
        <w:t xml:space="preserve"> А. Н. Первые шаги в мир музыки. М., Терра-книжный клуб, 2005</w:t>
      </w:r>
    </w:p>
    <w:p w:rsidR="00EA50C4" w:rsidRDefault="00EA50C4" w:rsidP="00EA50C4">
      <w:pPr>
        <w:pStyle w:val="af"/>
        <w:spacing w:line="360" w:lineRule="auto"/>
      </w:pPr>
      <w:r>
        <w:t xml:space="preserve">8. Слушание музыки. Для 1-3 </w:t>
      </w:r>
      <w:proofErr w:type="spellStart"/>
      <w:r>
        <w:t>кл</w:t>
      </w:r>
      <w:proofErr w:type="spellEnd"/>
      <w:r>
        <w:t xml:space="preserve">. Сост. Г. </w:t>
      </w:r>
      <w:proofErr w:type="spellStart"/>
      <w:r>
        <w:t>Ушпикова</w:t>
      </w:r>
      <w:proofErr w:type="spellEnd"/>
      <w:r>
        <w:t>. СПб, 2008</w:t>
      </w:r>
    </w:p>
    <w:p w:rsidR="00EA50C4" w:rsidRDefault="00EA50C4" w:rsidP="00EA50C4">
      <w:pPr>
        <w:pStyle w:val="af"/>
        <w:spacing w:line="360" w:lineRule="auto"/>
      </w:pPr>
      <w:r>
        <w:t xml:space="preserve">9. </w:t>
      </w:r>
      <w:proofErr w:type="spellStart"/>
      <w:r>
        <w:t>Фридкин</w:t>
      </w:r>
      <w:proofErr w:type="spellEnd"/>
      <w:r>
        <w:t xml:space="preserve"> Г. Практическое руководство по музыкальной грамоте. М., 1988</w:t>
      </w:r>
    </w:p>
    <w:p w:rsidR="00EA50C4" w:rsidRDefault="00EA50C4" w:rsidP="00EA50C4">
      <w:pPr>
        <w:pStyle w:val="af"/>
        <w:spacing w:line="360" w:lineRule="auto"/>
      </w:pPr>
      <w:r>
        <w:t>10. Царева Н. А., Лисянская Е. Б. Предмет «Слушание музыки в ДМШ и ДШИ». Методические рекомендации. М., 1998</w:t>
      </w:r>
    </w:p>
    <w:p w:rsidR="00EA50C4" w:rsidRDefault="00EA50C4" w:rsidP="00EA50C4">
      <w:pPr>
        <w:pStyle w:val="af"/>
        <w:spacing w:line="360" w:lineRule="auto"/>
      </w:pPr>
      <w:r>
        <w:t xml:space="preserve">11. </w:t>
      </w:r>
      <w:proofErr w:type="spellStart"/>
      <w:r>
        <w:t>Шорникова</w:t>
      </w:r>
      <w:proofErr w:type="spellEnd"/>
      <w:r>
        <w:t xml:space="preserve"> М. Музыка, ее формы и жанры. Учебное пособие для ДМШ. Феникс, Ростов-на-Дону, 2009</w:t>
      </w:r>
    </w:p>
    <w:p w:rsidR="00EA50C4" w:rsidRDefault="00EA50C4" w:rsidP="00EA50C4">
      <w:pPr>
        <w:pStyle w:val="af"/>
        <w:spacing w:line="360" w:lineRule="auto"/>
      </w:pPr>
    </w:p>
    <w:p w:rsidR="00EA50C4" w:rsidRDefault="00EA50C4" w:rsidP="00EA50C4">
      <w:pPr>
        <w:pStyle w:val="af"/>
        <w:spacing w:line="360" w:lineRule="auto"/>
        <w:rPr>
          <w:szCs w:val="28"/>
        </w:rPr>
      </w:pPr>
      <w:r>
        <w:rPr>
          <w:szCs w:val="28"/>
        </w:rPr>
        <w:t>2. Рекомендуемые для просмотра балеты и хореографические номера</w:t>
      </w:r>
    </w:p>
    <w:p w:rsidR="00EA50C4" w:rsidRDefault="00EA50C4" w:rsidP="00EA50C4">
      <w:pPr>
        <w:pStyle w:val="af"/>
        <w:spacing w:line="360" w:lineRule="auto"/>
        <w:rPr>
          <w:szCs w:val="28"/>
        </w:rPr>
      </w:pPr>
      <w:r>
        <w:rPr>
          <w:szCs w:val="28"/>
        </w:rPr>
        <w:t xml:space="preserve">Видеозаписи балетов в постановке балетмейстеров: О. Виноградова, Н. </w:t>
      </w:r>
      <w:proofErr w:type="spellStart"/>
      <w:r>
        <w:rPr>
          <w:szCs w:val="28"/>
        </w:rPr>
        <w:t>Боярчикова</w:t>
      </w:r>
      <w:proofErr w:type="spellEnd"/>
      <w:r>
        <w:rPr>
          <w:szCs w:val="28"/>
        </w:rPr>
        <w:t xml:space="preserve">, И. </w:t>
      </w:r>
      <w:proofErr w:type="spellStart"/>
      <w:r>
        <w:rPr>
          <w:szCs w:val="28"/>
        </w:rPr>
        <w:t>Чернышова</w:t>
      </w:r>
      <w:proofErr w:type="spellEnd"/>
      <w:r>
        <w:rPr>
          <w:szCs w:val="28"/>
        </w:rPr>
        <w:t>, В. Елизарьева, Д. Брянцева, М. Бежара, Б. Эйфмана, Дж. Баланчина и др.</w:t>
      </w:r>
    </w:p>
    <w:p w:rsidR="00EA50C4" w:rsidRDefault="00EA50C4" w:rsidP="00EA50C4">
      <w:pPr>
        <w:pStyle w:val="af"/>
        <w:spacing w:line="360" w:lineRule="auto"/>
      </w:pPr>
      <w:r>
        <w:t>«Тщетная предосторожность»</w:t>
      </w:r>
    </w:p>
    <w:p w:rsidR="00EA50C4" w:rsidRDefault="00EA50C4" w:rsidP="00EA50C4">
      <w:pPr>
        <w:pStyle w:val="af"/>
        <w:spacing w:line="360" w:lineRule="auto"/>
      </w:pPr>
      <w:r>
        <w:t>«Сильфида»</w:t>
      </w:r>
    </w:p>
    <w:p w:rsidR="00EA50C4" w:rsidRDefault="00EA50C4" w:rsidP="00EA50C4">
      <w:pPr>
        <w:pStyle w:val="af"/>
        <w:spacing w:line="360" w:lineRule="auto"/>
      </w:pPr>
      <w:r>
        <w:t>«Жизель»</w:t>
      </w:r>
    </w:p>
    <w:p w:rsidR="00EA50C4" w:rsidRDefault="00EA50C4" w:rsidP="00EA50C4">
      <w:pPr>
        <w:pStyle w:val="af"/>
        <w:spacing w:line="360" w:lineRule="auto"/>
      </w:pPr>
      <w:r>
        <w:t>«Эсмеральда»</w:t>
      </w:r>
    </w:p>
    <w:p w:rsidR="00EA50C4" w:rsidRDefault="00EA50C4" w:rsidP="00EA50C4">
      <w:pPr>
        <w:pStyle w:val="af"/>
        <w:spacing w:line="360" w:lineRule="auto"/>
      </w:pPr>
      <w:r>
        <w:t>«Спящая красавица»</w:t>
      </w:r>
    </w:p>
    <w:p w:rsidR="00EA50C4" w:rsidRDefault="00EA50C4" w:rsidP="00EA50C4">
      <w:pPr>
        <w:pStyle w:val="af"/>
        <w:spacing w:line="360" w:lineRule="auto"/>
      </w:pPr>
      <w:r>
        <w:t>«Лебединое озеро»</w:t>
      </w:r>
    </w:p>
    <w:p w:rsidR="00EA50C4" w:rsidRDefault="00EA50C4" w:rsidP="00EA50C4">
      <w:pPr>
        <w:pStyle w:val="af"/>
        <w:spacing w:line="360" w:lineRule="auto"/>
      </w:pPr>
      <w:r>
        <w:t>«Щелкунчик»</w:t>
      </w:r>
    </w:p>
    <w:p w:rsidR="00EA50C4" w:rsidRDefault="00EA50C4" w:rsidP="00EA50C4">
      <w:pPr>
        <w:pStyle w:val="af"/>
        <w:spacing w:line="360" w:lineRule="auto"/>
      </w:pPr>
      <w:r>
        <w:t>«Петрушка»</w:t>
      </w:r>
    </w:p>
    <w:p w:rsidR="00EA50C4" w:rsidRDefault="00EA50C4" w:rsidP="00EA50C4">
      <w:pPr>
        <w:pStyle w:val="af"/>
        <w:spacing w:line="360" w:lineRule="auto"/>
      </w:pPr>
      <w:r>
        <w:t>«Жар-птица»</w:t>
      </w:r>
    </w:p>
    <w:p w:rsidR="00EA50C4" w:rsidRDefault="00EA50C4" w:rsidP="00EA50C4">
      <w:pPr>
        <w:pStyle w:val="af"/>
        <w:spacing w:line="360" w:lineRule="auto"/>
      </w:pPr>
      <w:r>
        <w:t>Сен-Санс «Умирающий лебедь»</w:t>
      </w:r>
    </w:p>
    <w:p w:rsidR="00EA50C4" w:rsidRDefault="00EA50C4" w:rsidP="00EA50C4">
      <w:pPr>
        <w:pStyle w:val="af"/>
        <w:spacing w:line="360" w:lineRule="auto"/>
      </w:pPr>
      <w:r>
        <w:t>«Красный мак» (фрагменты)</w:t>
      </w:r>
    </w:p>
    <w:p w:rsidR="00EA50C4" w:rsidRDefault="00EA50C4" w:rsidP="00EA50C4">
      <w:pPr>
        <w:pStyle w:val="af"/>
        <w:spacing w:line="360" w:lineRule="auto"/>
      </w:pPr>
      <w:r>
        <w:t>«Пламя Парижа» (фрагменты)</w:t>
      </w:r>
    </w:p>
    <w:p w:rsidR="00EA50C4" w:rsidRDefault="00EA50C4" w:rsidP="00EA50C4">
      <w:pPr>
        <w:pStyle w:val="af"/>
        <w:spacing w:line="360" w:lineRule="auto"/>
      </w:pPr>
      <w:r>
        <w:t>«Бахчисарайский фонтан» (фрагменты)</w:t>
      </w:r>
    </w:p>
    <w:p w:rsidR="00EA50C4" w:rsidRDefault="00EA50C4" w:rsidP="00EA50C4">
      <w:pPr>
        <w:pStyle w:val="af"/>
        <w:spacing w:line="360" w:lineRule="auto"/>
      </w:pPr>
      <w:r>
        <w:t>«Ромео и Джульетта» (фрагменты)</w:t>
      </w:r>
    </w:p>
    <w:p w:rsidR="00EA50C4" w:rsidRDefault="00EA50C4" w:rsidP="00EA50C4">
      <w:pPr>
        <w:pStyle w:val="af"/>
        <w:spacing w:line="360" w:lineRule="auto"/>
      </w:pPr>
      <w:r>
        <w:t>«Золушка»</w:t>
      </w:r>
    </w:p>
    <w:p w:rsidR="00EA50C4" w:rsidRDefault="00EA50C4" w:rsidP="00EA50C4">
      <w:pPr>
        <w:pStyle w:val="af"/>
        <w:spacing w:line="360" w:lineRule="auto"/>
      </w:pPr>
      <w:r>
        <w:lastRenderedPageBreak/>
        <w:t>«Каменный цветок» (фрагменты)</w:t>
      </w:r>
    </w:p>
    <w:p w:rsidR="00EA50C4" w:rsidRDefault="00EA50C4" w:rsidP="00EA50C4">
      <w:pPr>
        <w:pStyle w:val="af"/>
        <w:spacing w:line="360" w:lineRule="auto"/>
      </w:pPr>
      <w:r>
        <w:t>Телевизионный балет «Анюта»</w:t>
      </w:r>
    </w:p>
    <w:p w:rsidR="00EA50C4" w:rsidRDefault="00EA50C4" w:rsidP="00EA50C4">
      <w:pPr>
        <w:pStyle w:val="af"/>
        <w:spacing w:line="360" w:lineRule="auto"/>
      </w:pPr>
      <w:r>
        <w:t>Видеозаписи концертных номеров в исполнении:</w:t>
      </w:r>
    </w:p>
    <w:p w:rsidR="00EA50C4" w:rsidRDefault="00EA50C4" w:rsidP="00EA50C4">
      <w:pPr>
        <w:pStyle w:val="af"/>
        <w:spacing w:line="360" w:lineRule="auto"/>
      </w:pPr>
      <w:r>
        <w:t>– государственного ансамбля народного танца им. И. А. Моисеева;</w:t>
      </w:r>
    </w:p>
    <w:p w:rsidR="00EA50C4" w:rsidRDefault="00EA50C4" w:rsidP="00EA50C4">
      <w:pPr>
        <w:pStyle w:val="af"/>
        <w:spacing w:line="360" w:lineRule="auto"/>
      </w:pPr>
      <w:r>
        <w:t>– государственного академического хореографического ансамбля танца «Березка»;</w:t>
      </w:r>
    </w:p>
    <w:p w:rsidR="00EA50C4" w:rsidRDefault="00EA50C4" w:rsidP="00EA50C4">
      <w:pPr>
        <w:pStyle w:val="af"/>
        <w:spacing w:line="360" w:lineRule="auto"/>
      </w:pPr>
      <w:r>
        <w:t>– дважды Краснознаменного ансамбля песни и пляски Советской Армии им. А. В. Александрова;</w:t>
      </w:r>
    </w:p>
    <w:p w:rsidR="00EA50C4" w:rsidRDefault="00EA50C4" w:rsidP="00EA50C4">
      <w:pPr>
        <w:pStyle w:val="af"/>
        <w:spacing w:line="360" w:lineRule="auto"/>
      </w:pPr>
      <w:r>
        <w:t>– театра танца «Гжель».</w:t>
      </w:r>
      <w:bookmarkStart w:id="0" w:name="_GoBack"/>
      <w:bookmarkEnd w:id="0"/>
    </w:p>
    <w:sectPr w:rsidR="00EA50C4" w:rsidSect="005E35E8">
      <w:pgSz w:w="11906" w:h="16838"/>
      <w:pgMar w:top="567" w:right="851" w:bottom="567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5F6B" w:rsidRDefault="00FF5F6B" w:rsidP="000466F0">
      <w:pPr>
        <w:spacing w:after="0" w:line="240" w:lineRule="auto"/>
      </w:pPr>
      <w:r>
        <w:separator/>
      </w:r>
    </w:p>
  </w:endnote>
  <w:endnote w:type="continuationSeparator" w:id="0">
    <w:p w:rsidR="00FF5F6B" w:rsidRDefault="00FF5F6B" w:rsidP="00046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5F6B" w:rsidRDefault="00FF5F6B" w:rsidP="000466F0">
      <w:pPr>
        <w:spacing w:after="0" w:line="240" w:lineRule="auto"/>
      </w:pPr>
      <w:r>
        <w:separator/>
      </w:r>
    </w:p>
  </w:footnote>
  <w:footnote w:type="continuationSeparator" w:id="0">
    <w:p w:rsidR="00FF5F6B" w:rsidRDefault="00FF5F6B" w:rsidP="000466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14AEFCC"/>
    <w:lvl w:ilvl="0">
      <w:numFmt w:val="bullet"/>
      <w:lvlText w:val="*"/>
      <w:lvlJc w:val="left"/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</w:abstractNum>
  <w:abstractNum w:abstractNumId="2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  <w:lvl w:ilvl="1">
      <w:start w:val="5"/>
      <w:numFmt w:val="bullet"/>
      <w:lvlText w:val="-"/>
      <w:lvlJc w:val="left"/>
      <w:pPr>
        <w:tabs>
          <w:tab w:val="num" w:pos="1470"/>
        </w:tabs>
        <w:ind w:left="147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left"/>
      <w:pPr>
        <w:tabs>
          <w:tab w:val="num" w:pos="2190"/>
        </w:tabs>
        <w:ind w:left="2190" w:hanging="180"/>
      </w:pPr>
    </w:lvl>
    <w:lvl w:ilvl="3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>
      <w:start w:val="1"/>
      <w:numFmt w:val="lowerRoman"/>
      <w:lvlText w:val="%6."/>
      <w:lvlJc w:val="left"/>
      <w:pPr>
        <w:tabs>
          <w:tab w:val="num" w:pos="4350"/>
        </w:tabs>
        <w:ind w:left="4350" w:hanging="180"/>
      </w:pPr>
    </w:lvl>
    <w:lvl w:ilvl="6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>
      <w:start w:val="1"/>
      <w:numFmt w:val="lowerRoman"/>
      <w:lvlText w:val="%9."/>
      <w:lvlJc w:val="left"/>
      <w:pPr>
        <w:tabs>
          <w:tab w:val="num" w:pos="6510"/>
        </w:tabs>
        <w:ind w:left="6510" w:hanging="180"/>
      </w:pPr>
    </w:lvl>
  </w:abstractNum>
  <w:abstractNum w:abstractNumId="3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</w:abstractNum>
  <w:abstractNum w:abstractNumId="4">
    <w:nsid w:val="08D46D2A"/>
    <w:multiLevelType w:val="hybridMultilevel"/>
    <w:tmpl w:val="877290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464672"/>
    <w:multiLevelType w:val="hybridMultilevel"/>
    <w:tmpl w:val="AC084FA2"/>
    <w:lvl w:ilvl="0" w:tplc="533A6918">
      <w:start w:val="1"/>
      <w:numFmt w:val="bullet"/>
      <w:lvlText w:val="-"/>
      <w:lvlJc w:val="left"/>
      <w:pPr>
        <w:ind w:left="10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62EDF3C">
      <w:start w:val="2"/>
      <w:numFmt w:val="upperRoman"/>
      <w:lvlText w:val="%2."/>
      <w:lvlJc w:val="left"/>
      <w:pPr>
        <w:ind w:left="25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E8AC2C2">
      <w:start w:val="1"/>
      <w:numFmt w:val="lowerRoman"/>
      <w:lvlText w:val="%3"/>
      <w:lvlJc w:val="left"/>
      <w:pPr>
        <w:ind w:left="34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6BC06E2">
      <w:start w:val="1"/>
      <w:numFmt w:val="decimal"/>
      <w:lvlText w:val="%4"/>
      <w:lvlJc w:val="left"/>
      <w:pPr>
        <w:ind w:left="415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7FC1C36">
      <w:start w:val="1"/>
      <w:numFmt w:val="lowerLetter"/>
      <w:lvlText w:val="%5"/>
      <w:lvlJc w:val="left"/>
      <w:pPr>
        <w:ind w:left="487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5ACFB9E">
      <w:start w:val="1"/>
      <w:numFmt w:val="lowerRoman"/>
      <w:lvlText w:val="%6"/>
      <w:lvlJc w:val="left"/>
      <w:pPr>
        <w:ind w:left="559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3620DD8">
      <w:start w:val="1"/>
      <w:numFmt w:val="decimal"/>
      <w:lvlText w:val="%7"/>
      <w:lvlJc w:val="left"/>
      <w:pPr>
        <w:ind w:left="631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94C2F08">
      <w:start w:val="1"/>
      <w:numFmt w:val="lowerLetter"/>
      <w:lvlText w:val="%8"/>
      <w:lvlJc w:val="left"/>
      <w:pPr>
        <w:ind w:left="70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E3C74D0">
      <w:start w:val="1"/>
      <w:numFmt w:val="lowerRoman"/>
      <w:lvlText w:val="%9"/>
      <w:lvlJc w:val="left"/>
      <w:pPr>
        <w:ind w:left="775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7470FD5"/>
    <w:multiLevelType w:val="hybridMultilevel"/>
    <w:tmpl w:val="420C11B6"/>
    <w:lvl w:ilvl="0" w:tplc="E8382E44">
      <w:start w:val="1"/>
      <w:numFmt w:val="bullet"/>
      <w:lvlText w:val="-"/>
      <w:lvlJc w:val="left"/>
      <w:pPr>
        <w:ind w:left="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B4ADB38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F1E718E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F5C3FE0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8ACECD4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E8066DA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2EE28A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1023E4A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5C6F184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93101EE"/>
    <w:multiLevelType w:val="hybridMultilevel"/>
    <w:tmpl w:val="5FDE512C"/>
    <w:lvl w:ilvl="0" w:tplc="5544A2C4">
      <w:start w:val="1"/>
      <w:numFmt w:val="bullet"/>
      <w:lvlText w:val="•"/>
      <w:lvlJc w:val="left"/>
      <w:pPr>
        <w:ind w:left="10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FACBA2A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D94EC26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C22D040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AC82ABA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86E4B8C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15C48C0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B286AA2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EA03B1E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304F1246"/>
    <w:multiLevelType w:val="hybridMultilevel"/>
    <w:tmpl w:val="F66631BE"/>
    <w:lvl w:ilvl="0" w:tplc="A46C3AF4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046EE6"/>
    <w:multiLevelType w:val="hybridMultilevel"/>
    <w:tmpl w:val="542219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526D8A"/>
    <w:multiLevelType w:val="hybridMultilevel"/>
    <w:tmpl w:val="4FACD13C"/>
    <w:lvl w:ilvl="0" w:tplc="949CB2D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7FE140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D1CCBAA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076388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AAA40E0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8AED71A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CE8DCA6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DF00DAA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1C48EF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5D9618CC"/>
    <w:multiLevelType w:val="hybridMultilevel"/>
    <w:tmpl w:val="20BAC13E"/>
    <w:lvl w:ilvl="0" w:tplc="21866A0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9E676C8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84EA6C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F9CBBF4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A58521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06253C4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9D6933C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FF2079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424C23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66FB767F"/>
    <w:multiLevelType w:val="hybridMultilevel"/>
    <w:tmpl w:val="792061B0"/>
    <w:lvl w:ilvl="0" w:tplc="D936A69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8A24CB9"/>
    <w:multiLevelType w:val="hybridMultilevel"/>
    <w:tmpl w:val="286062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9"/>
  </w:num>
  <w:num w:numId="3">
    <w:abstractNumId w:val="1"/>
  </w:num>
  <w:num w:numId="4">
    <w:abstractNumId w:val="2"/>
  </w:num>
  <w:num w:numId="5">
    <w:abstractNumId w:val="3"/>
  </w:num>
  <w:num w:numId="6">
    <w:abstractNumId w:val="0"/>
    <w:lvlOverride w:ilvl="0">
      <w:lvl w:ilvl="0">
        <w:start w:val="65535"/>
        <w:numFmt w:val="bullet"/>
        <w:lvlText w:val="•"/>
        <w:legacy w:legacy="1" w:legacySpace="0" w:legacyIndent="264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201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12"/>
  </w:num>
  <w:num w:numId="9">
    <w:abstractNumId w:val="4"/>
  </w:num>
  <w:num w:numId="10">
    <w:abstractNumId w:val="8"/>
  </w:num>
  <w:num w:numId="11">
    <w:abstractNumId w:val="11"/>
  </w:num>
  <w:num w:numId="12">
    <w:abstractNumId w:val="5"/>
  </w:num>
  <w:num w:numId="13">
    <w:abstractNumId w:val="10"/>
  </w:num>
  <w:num w:numId="14">
    <w:abstractNumId w:val="7"/>
  </w:num>
  <w:num w:numId="15">
    <w:abstractNumId w:val="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77A4"/>
    <w:rsid w:val="00011AD7"/>
    <w:rsid w:val="000144F7"/>
    <w:rsid w:val="0002253B"/>
    <w:rsid w:val="000330B3"/>
    <w:rsid w:val="00036EB5"/>
    <w:rsid w:val="00040E42"/>
    <w:rsid w:val="0004471E"/>
    <w:rsid w:val="000466F0"/>
    <w:rsid w:val="00046965"/>
    <w:rsid w:val="0005451A"/>
    <w:rsid w:val="00070440"/>
    <w:rsid w:val="00075C25"/>
    <w:rsid w:val="0008170C"/>
    <w:rsid w:val="000826C2"/>
    <w:rsid w:val="0008271F"/>
    <w:rsid w:val="000A2338"/>
    <w:rsid w:val="000C16DC"/>
    <w:rsid w:val="000C3037"/>
    <w:rsid w:val="000C77A4"/>
    <w:rsid w:val="000D2347"/>
    <w:rsid w:val="000D2CB5"/>
    <w:rsid w:val="000D408F"/>
    <w:rsid w:val="00105176"/>
    <w:rsid w:val="00122676"/>
    <w:rsid w:val="00130C03"/>
    <w:rsid w:val="00137622"/>
    <w:rsid w:val="00146A9C"/>
    <w:rsid w:val="001A0430"/>
    <w:rsid w:val="001B2EDC"/>
    <w:rsid w:val="001C5213"/>
    <w:rsid w:val="001C60BC"/>
    <w:rsid w:val="001D0D83"/>
    <w:rsid w:val="001E5801"/>
    <w:rsid w:val="001F0B53"/>
    <w:rsid w:val="001F2AA9"/>
    <w:rsid w:val="001F69F9"/>
    <w:rsid w:val="00206866"/>
    <w:rsid w:val="0021129A"/>
    <w:rsid w:val="002128C3"/>
    <w:rsid w:val="002244C4"/>
    <w:rsid w:val="00224D4B"/>
    <w:rsid w:val="0022607F"/>
    <w:rsid w:val="00233929"/>
    <w:rsid w:val="00247B46"/>
    <w:rsid w:val="002658B5"/>
    <w:rsid w:val="0028359C"/>
    <w:rsid w:val="002835A5"/>
    <w:rsid w:val="002854C7"/>
    <w:rsid w:val="00287A00"/>
    <w:rsid w:val="002A1B1B"/>
    <w:rsid w:val="002A38A9"/>
    <w:rsid w:val="002A7EA9"/>
    <w:rsid w:val="002B5C9E"/>
    <w:rsid w:val="002C057E"/>
    <w:rsid w:val="002C112F"/>
    <w:rsid w:val="002C2DBA"/>
    <w:rsid w:val="002F32DC"/>
    <w:rsid w:val="00303FC2"/>
    <w:rsid w:val="0030437F"/>
    <w:rsid w:val="00310F4F"/>
    <w:rsid w:val="00316963"/>
    <w:rsid w:val="00325300"/>
    <w:rsid w:val="00331A19"/>
    <w:rsid w:val="00344C64"/>
    <w:rsid w:val="00345098"/>
    <w:rsid w:val="00351BC4"/>
    <w:rsid w:val="00352ABB"/>
    <w:rsid w:val="0035417E"/>
    <w:rsid w:val="00356FAC"/>
    <w:rsid w:val="00360426"/>
    <w:rsid w:val="00376544"/>
    <w:rsid w:val="00380255"/>
    <w:rsid w:val="00385AA9"/>
    <w:rsid w:val="00396F6B"/>
    <w:rsid w:val="003A256D"/>
    <w:rsid w:val="003A63D7"/>
    <w:rsid w:val="003A685C"/>
    <w:rsid w:val="003B3178"/>
    <w:rsid w:val="003D16D0"/>
    <w:rsid w:val="003D1CDF"/>
    <w:rsid w:val="003D7746"/>
    <w:rsid w:val="00405B4D"/>
    <w:rsid w:val="00414B79"/>
    <w:rsid w:val="0043506C"/>
    <w:rsid w:val="00435427"/>
    <w:rsid w:val="00447C28"/>
    <w:rsid w:val="00454DE1"/>
    <w:rsid w:val="00457903"/>
    <w:rsid w:val="00465CEC"/>
    <w:rsid w:val="004703C5"/>
    <w:rsid w:val="00477725"/>
    <w:rsid w:val="00486924"/>
    <w:rsid w:val="004A0015"/>
    <w:rsid w:val="004A132D"/>
    <w:rsid w:val="004A4862"/>
    <w:rsid w:val="004A62C0"/>
    <w:rsid w:val="004A675D"/>
    <w:rsid w:val="004A7B90"/>
    <w:rsid w:val="004C08D7"/>
    <w:rsid w:val="004C4CE3"/>
    <w:rsid w:val="004C667C"/>
    <w:rsid w:val="004D7E41"/>
    <w:rsid w:val="004F58A5"/>
    <w:rsid w:val="00500F6D"/>
    <w:rsid w:val="0050313A"/>
    <w:rsid w:val="00505B3E"/>
    <w:rsid w:val="0051701F"/>
    <w:rsid w:val="00523722"/>
    <w:rsid w:val="00523CD1"/>
    <w:rsid w:val="0053300B"/>
    <w:rsid w:val="005348A4"/>
    <w:rsid w:val="00552023"/>
    <w:rsid w:val="00584C9A"/>
    <w:rsid w:val="005A4936"/>
    <w:rsid w:val="005A52E2"/>
    <w:rsid w:val="005B0EB2"/>
    <w:rsid w:val="005B429E"/>
    <w:rsid w:val="005B7D97"/>
    <w:rsid w:val="005C01AC"/>
    <w:rsid w:val="005E35E8"/>
    <w:rsid w:val="005F40A5"/>
    <w:rsid w:val="005F48D4"/>
    <w:rsid w:val="005F62E0"/>
    <w:rsid w:val="00603D1C"/>
    <w:rsid w:val="00603EC5"/>
    <w:rsid w:val="00604605"/>
    <w:rsid w:val="0060619D"/>
    <w:rsid w:val="00614F64"/>
    <w:rsid w:val="00675A63"/>
    <w:rsid w:val="00676F09"/>
    <w:rsid w:val="006A1F3B"/>
    <w:rsid w:val="006B1369"/>
    <w:rsid w:val="006D46FC"/>
    <w:rsid w:val="006F13CB"/>
    <w:rsid w:val="006F2BE0"/>
    <w:rsid w:val="00704BB0"/>
    <w:rsid w:val="00704DBD"/>
    <w:rsid w:val="00704E7D"/>
    <w:rsid w:val="00705B90"/>
    <w:rsid w:val="007206F0"/>
    <w:rsid w:val="00732E02"/>
    <w:rsid w:val="00744D9A"/>
    <w:rsid w:val="00746C82"/>
    <w:rsid w:val="00751D0D"/>
    <w:rsid w:val="00762B03"/>
    <w:rsid w:val="007702A9"/>
    <w:rsid w:val="007714CB"/>
    <w:rsid w:val="00777C3E"/>
    <w:rsid w:val="007A6844"/>
    <w:rsid w:val="007B25B9"/>
    <w:rsid w:val="007B54A0"/>
    <w:rsid w:val="007C42E9"/>
    <w:rsid w:val="007D31F0"/>
    <w:rsid w:val="007D3DE7"/>
    <w:rsid w:val="007D684A"/>
    <w:rsid w:val="007F5039"/>
    <w:rsid w:val="008001E2"/>
    <w:rsid w:val="008038B8"/>
    <w:rsid w:val="00810374"/>
    <w:rsid w:val="00812F53"/>
    <w:rsid w:val="008335E8"/>
    <w:rsid w:val="0084233B"/>
    <w:rsid w:val="008517BE"/>
    <w:rsid w:val="008555B4"/>
    <w:rsid w:val="008578BD"/>
    <w:rsid w:val="00894421"/>
    <w:rsid w:val="00896DDA"/>
    <w:rsid w:val="00897A0F"/>
    <w:rsid w:val="008A0423"/>
    <w:rsid w:val="008A3B7B"/>
    <w:rsid w:val="008A451C"/>
    <w:rsid w:val="008B1303"/>
    <w:rsid w:val="008D51A1"/>
    <w:rsid w:val="008D7C9D"/>
    <w:rsid w:val="008E7D9E"/>
    <w:rsid w:val="00900C4B"/>
    <w:rsid w:val="00923481"/>
    <w:rsid w:val="009311FC"/>
    <w:rsid w:val="00940C55"/>
    <w:rsid w:val="0094524B"/>
    <w:rsid w:val="00946898"/>
    <w:rsid w:val="00956CDB"/>
    <w:rsid w:val="009656C9"/>
    <w:rsid w:val="0098459B"/>
    <w:rsid w:val="009A1457"/>
    <w:rsid w:val="009A4BF6"/>
    <w:rsid w:val="009B2987"/>
    <w:rsid w:val="009B40A1"/>
    <w:rsid w:val="009B52F2"/>
    <w:rsid w:val="009B7F03"/>
    <w:rsid w:val="009C2082"/>
    <w:rsid w:val="009D25C1"/>
    <w:rsid w:val="009F2811"/>
    <w:rsid w:val="009F723B"/>
    <w:rsid w:val="00A056F9"/>
    <w:rsid w:val="00A05910"/>
    <w:rsid w:val="00A076A1"/>
    <w:rsid w:val="00A23E95"/>
    <w:rsid w:val="00A34704"/>
    <w:rsid w:val="00A62DB1"/>
    <w:rsid w:val="00A66C24"/>
    <w:rsid w:val="00A70509"/>
    <w:rsid w:val="00A70DC3"/>
    <w:rsid w:val="00A765FF"/>
    <w:rsid w:val="00A76825"/>
    <w:rsid w:val="00A85696"/>
    <w:rsid w:val="00A911F1"/>
    <w:rsid w:val="00A9352D"/>
    <w:rsid w:val="00AA1A8D"/>
    <w:rsid w:val="00AA666E"/>
    <w:rsid w:val="00AB2100"/>
    <w:rsid w:val="00AB29EF"/>
    <w:rsid w:val="00AB48D8"/>
    <w:rsid w:val="00AB5A82"/>
    <w:rsid w:val="00AC6A9F"/>
    <w:rsid w:val="00AD48C3"/>
    <w:rsid w:val="00AD49BA"/>
    <w:rsid w:val="00AE3AD1"/>
    <w:rsid w:val="00AF0453"/>
    <w:rsid w:val="00B000E4"/>
    <w:rsid w:val="00B14F0A"/>
    <w:rsid w:val="00B2588A"/>
    <w:rsid w:val="00B3232C"/>
    <w:rsid w:val="00B32B30"/>
    <w:rsid w:val="00B4105A"/>
    <w:rsid w:val="00B44DEC"/>
    <w:rsid w:val="00B57113"/>
    <w:rsid w:val="00B70732"/>
    <w:rsid w:val="00B768CC"/>
    <w:rsid w:val="00B84BD3"/>
    <w:rsid w:val="00BB171F"/>
    <w:rsid w:val="00BC70CE"/>
    <w:rsid w:val="00BC7FBB"/>
    <w:rsid w:val="00BF1841"/>
    <w:rsid w:val="00C07BCB"/>
    <w:rsid w:val="00C24691"/>
    <w:rsid w:val="00C24992"/>
    <w:rsid w:val="00C26318"/>
    <w:rsid w:val="00C3050E"/>
    <w:rsid w:val="00C370A5"/>
    <w:rsid w:val="00C43821"/>
    <w:rsid w:val="00C46DB0"/>
    <w:rsid w:val="00C50124"/>
    <w:rsid w:val="00C63C44"/>
    <w:rsid w:val="00C644B2"/>
    <w:rsid w:val="00C64FDC"/>
    <w:rsid w:val="00C70922"/>
    <w:rsid w:val="00C72921"/>
    <w:rsid w:val="00C77385"/>
    <w:rsid w:val="00C7769C"/>
    <w:rsid w:val="00C86BC8"/>
    <w:rsid w:val="00C92FC4"/>
    <w:rsid w:val="00C97683"/>
    <w:rsid w:val="00CA58AC"/>
    <w:rsid w:val="00CB2777"/>
    <w:rsid w:val="00CC7C2B"/>
    <w:rsid w:val="00CD2837"/>
    <w:rsid w:val="00CE3A3C"/>
    <w:rsid w:val="00CF29B3"/>
    <w:rsid w:val="00CF44AF"/>
    <w:rsid w:val="00CF44C3"/>
    <w:rsid w:val="00CF5245"/>
    <w:rsid w:val="00D05518"/>
    <w:rsid w:val="00D07971"/>
    <w:rsid w:val="00D22F45"/>
    <w:rsid w:val="00D276A1"/>
    <w:rsid w:val="00D31B9B"/>
    <w:rsid w:val="00D34232"/>
    <w:rsid w:val="00D42205"/>
    <w:rsid w:val="00D45A33"/>
    <w:rsid w:val="00D5484A"/>
    <w:rsid w:val="00D73489"/>
    <w:rsid w:val="00D85786"/>
    <w:rsid w:val="00DA6D06"/>
    <w:rsid w:val="00DA704E"/>
    <w:rsid w:val="00DB142F"/>
    <w:rsid w:val="00DB2D17"/>
    <w:rsid w:val="00DB583F"/>
    <w:rsid w:val="00DC139E"/>
    <w:rsid w:val="00DC5435"/>
    <w:rsid w:val="00DD073E"/>
    <w:rsid w:val="00DD1F24"/>
    <w:rsid w:val="00DD2AB9"/>
    <w:rsid w:val="00DD31E5"/>
    <w:rsid w:val="00DD4AE6"/>
    <w:rsid w:val="00DD58BE"/>
    <w:rsid w:val="00DE1C15"/>
    <w:rsid w:val="00DE26B4"/>
    <w:rsid w:val="00DE5293"/>
    <w:rsid w:val="00DE74DD"/>
    <w:rsid w:val="00E03DEF"/>
    <w:rsid w:val="00E0570D"/>
    <w:rsid w:val="00E07896"/>
    <w:rsid w:val="00E07982"/>
    <w:rsid w:val="00E07BF4"/>
    <w:rsid w:val="00E10FB5"/>
    <w:rsid w:val="00E27EF5"/>
    <w:rsid w:val="00E44B06"/>
    <w:rsid w:val="00E562D2"/>
    <w:rsid w:val="00E9347D"/>
    <w:rsid w:val="00EA2D0B"/>
    <w:rsid w:val="00EA50C4"/>
    <w:rsid w:val="00EA577B"/>
    <w:rsid w:val="00EB34CC"/>
    <w:rsid w:val="00EB5898"/>
    <w:rsid w:val="00EB774C"/>
    <w:rsid w:val="00EC1DD4"/>
    <w:rsid w:val="00ED414B"/>
    <w:rsid w:val="00EE04E7"/>
    <w:rsid w:val="00EE4C74"/>
    <w:rsid w:val="00F07FA4"/>
    <w:rsid w:val="00F102B8"/>
    <w:rsid w:val="00F14B57"/>
    <w:rsid w:val="00F17673"/>
    <w:rsid w:val="00F255F9"/>
    <w:rsid w:val="00F419E5"/>
    <w:rsid w:val="00F43AC9"/>
    <w:rsid w:val="00F5062E"/>
    <w:rsid w:val="00F52AD7"/>
    <w:rsid w:val="00F63B5F"/>
    <w:rsid w:val="00F821C5"/>
    <w:rsid w:val="00F841C1"/>
    <w:rsid w:val="00F9334D"/>
    <w:rsid w:val="00F94396"/>
    <w:rsid w:val="00F97011"/>
    <w:rsid w:val="00FB1F12"/>
    <w:rsid w:val="00FD2010"/>
    <w:rsid w:val="00FE21A1"/>
    <w:rsid w:val="00FE2699"/>
    <w:rsid w:val="00FF5F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7A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B142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B142F"/>
  </w:style>
  <w:style w:type="paragraph" w:styleId="a4">
    <w:name w:val="List Paragraph"/>
    <w:basedOn w:val="a"/>
    <w:qFormat/>
    <w:rsid w:val="00DB142F"/>
    <w:pPr>
      <w:ind w:left="720"/>
      <w:contextualSpacing/>
    </w:pPr>
    <w:rPr>
      <w:lang w:eastAsia="ru-RU"/>
    </w:rPr>
  </w:style>
  <w:style w:type="paragraph" w:styleId="a5">
    <w:name w:val="header"/>
    <w:basedOn w:val="a"/>
    <w:link w:val="a6"/>
    <w:uiPriority w:val="99"/>
    <w:unhideWhenUsed/>
    <w:rsid w:val="00DB142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DB142F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DB142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DB142F"/>
    <w:rPr>
      <w:rFonts w:eastAsiaTheme="minorEastAsia"/>
      <w:lang w:eastAsia="ru-RU"/>
    </w:rPr>
  </w:style>
  <w:style w:type="character" w:styleId="a9">
    <w:name w:val="Hyperlink"/>
    <w:basedOn w:val="a0"/>
    <w:uiPriority w:val="99"/>
    <w:unhideWhenUsed/>
    <w:rsid w:val="00D85786"/>
    <w:rPr>
      <w:color w:val="0000FF" w:themeColor="hyperlink"/>
      <w:u w:val="single"/>
    </w:rPr>
  </w:style>
  <w:style w:type="table" w:styleId="aa">
    <w:name w:val="Table Grid"/>
    <w:basedOn w:val="a1"/>
    <w:uiPriority w:val="39"/>
    <w:rsid w:val="004A48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a"/>
    <w:rsid w:val="006A1F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"/>
    <w:basedOn w:val="a"/>
    <w:link w:val="ac"/>
    <w:rsid w:val="00CF5245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sz w:val="32"/>
      <w:szCs w:val="24"/>
      <w:lang w:eastAsia="ar-SA"/>
    </w:rPr>
  </w:style>
  <w:style w:type="character" w:customStyle="1" w:styleId="ac">
    <w:name w:val="Основной текст Знак"/>
    <w:basedOn w:val="a0"/>
    <w:link w:val="ab"/>
    <w:rsid w:val="00CF5245"/>
    <w:rPr>
      <w:rFonts w:ascii="Times New Roman" w:eastAsia="Times New Roman" w:hAnsi="Times New Roman" w:cs="Times New Roman"/>
      <w:sz w:val="32"/>
      <w:szCs w:val="24"/>
      <w:lang w:eastAsia="ar-SA"/>
    </w:rPr>
  </w:style>
  <w:style w:type="paragraph" w:customStyle="1" w:styleId="21">
    <w:name w:val="Основной текст 21"/>
    <w:basedOn w:val="a"/>
    <w:rsid w:val="00CF5245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sz w:val="28"/>
      <w:szCs w:val="24"/>
      <w:lang w:eastAsia="ar-SA"/>
    </w:rPr>
  </w:style>
  <w:style w:type="paragraph" w:customStyle="1" w:styleId="31">
    <w:name w:val="Основной текст 31"/>
    <w:basedOn w:val="a"/>
    <w:rsid w:val="001F2AA9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b/>
      <w:bCs/>
      <w:sz w:val="28"/>
      <w:szCs w:val="24"/>
      <w:lang w:eastAsia="ar-SA"/>
    </w:rPr>
  </w:style>
  <w:style w:type="paragraph" w:styleId="ad">
    <w:name w:val="Body Text Indent"/>
    <w:basedOn w:val="a"/>
    <w:link w:val="ae"/>
    <w:uiPriority w:val="99"/>
    <w:semiHidden/>
    <w:unhideWhenUsed/>
    <w:rsid w:val="00C92FC4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C92FC4"/>
    <w:rPr>
      <w:rFonts w:ascii="Calibri" w:eastAsia="Calibri" w:hAnsi="Calibri" w:cs="Times New Roman"/>
    </w:rPr>
  </w:style>
  <w:style w:type="table" w:customStyle="1" w:styleId="TableGrid">
    <w:name w:val="TableGrid"/>
    <w:rsid w:val="00206866"/>
    <w:pPr>
      <w:spacing w:after="0" w:line="240" w:lineRule="auto"/>
    </w:pPr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No Spacing"/>
    <w:qFormat/>
    <w:rsid w:val="00146A9C"/>
    <w:pPr>
      <w:spacing w:after="0" w:line="240" w:lineRule="auto"/>
    </w:pPr>
    <w:rPr>
      <w:rFonts w:ascii="Times New Roman" w:eastAsia="Calibri" w:hAnsi="Times New Roman" w:cs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2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5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4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2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9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381166-0CAF-4093-861B-926E91E8BC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3518</TotalTime>
  <Pages>1</Pages>
  <Words>3340</Words>
  <Characters>19038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22334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81</cp:revision>
  <dcterms:created xsi:type="dcterms:W3CDTF">2018-04-11T13:05:00Z</dcterms:created>
  <dcterms:modified xsi:type="dcterms:W3CDTF">2019-07-25T12:19:00Z</dcterms:modified>
</cp:coreProperties>
</file>